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235" w:rsidRDefault="00925235" w:rsidP="00700A42">
      <w:pPr>
        <w:ind w:left="3600" w:hanging="3600"/>
        <w:rPr>
          <w:rFonts w:ascii="Century" w:hAnsi="Century" w:cs="Arial"/>
        </w:rPr>
      </w:pPr>
    </w:p>
    <w:p w:rsidR="00E51E25" w:rsidRPr="00925235" w:rsidRDefault="000F764A" w:rsidP="00700A42">
      <w:pPr>
        <w:ind w:left="3600" w:hanging="3600"/>
        <w:rPr>
          <w:rFonts w:ascii="Century" w:hAnsi="Century" w:cs="Arial"/>
        </w:rPr>
      </w:pPr>
      <w:r>
        <w:rPr>
          <w:rFonts w:ascii="Century" w:hAnsi="Century" w:cs="Arial"/>
        </w:rPr>
        <w:t>Board</w:t>
      </w:r>
      <w:r w:rsidR="00700A42" w:rsidRPr="00925235">
        <w:rPr>
          <w:rFonts w:ascii="Century" w:hAnsi="Century" w:cs="Arial"/>
        </w:rPr>
        <w:t xml:space="preserve"> </w:t>
      </w:r>
      <w:r w:rsidR="00860FFB" w:rsidRPr="00925235">
        <w:rPr>
          <w:rFonts w:ascii="Century" w:hAnsi="Century" w:cs="Arial"/>
        </w:rPr>
        <w:t>Members present:</w:t>
      </w:r>
      <w:r w:rsidR="00860FFB" w:rsidRPr="00925235">
        <w:rPr>
          <w:rFonts w:ascii="Century" w:hAnsi="Century" w:cs="Arial"/>
        </w:rPr>
        <w:tab/>
      </w:r>
      <w:r w:rsidR="00796A2B" w:rsidRPr="00796A2B">
        <w:rPr>
          <w:rFonts w:ascii="Century" w:hAnsi="Century" w:cs="Arial"/>
        </w:rPr>
        <w:t>Jared Fine</w:t>
      </w:r>
      <w:r w:rsidR="00E51E25" w:rsidRPr="00796A2B">
        <w:rPr>
          <w:rFonts w:ascii="Century" w:hAnsi="Century" w:cs="Arial"/>
        </w:rPr>
        <w:t>,</w:t>
      </w:r>
      <w:r w:rsidR="00E51E25" w:rsidRPr="00925235">
        <w:rPr>
          <w:rFonts w:ascii="Century" w:hAnsi="Century" w:cs="Arial"/>
        </w:rPr>
        <w:t xml:space="preserve"> </w:t>
      </w:r>
      <w:r w:rsidR="00B228DB" w:rsidRPr="00925235">
        <w:rPr>
          <w:rFonts w:ascii="Century" w:hAnsi="Century" w:cs="Arial"/>
        </w:rPr>
        <w:t>Esperanza Pallana</w:t>
      </w:r>
      <w:r w:rsidR="00887EED" w:rsidRPr="00925235">
        <w:rPr>
          <w:rFonts w:ascii="Century" w:hAnsi="Century" w:cs="Arial"/>
        </w:rPr>
        <w:t>, T</w:t>
      </w:r>
      <w:r w:rsidR="00E51E25" w:rsidRPr="00925235">
        <w:rPr>
          <w:rFonts w:ascii="Century" w:hAnsi="Century" w:cs="Arial"/>
        </w:rPr>
        <w:t>onya Love, Donna Carey, Julia Liou</w:t>
      </w:r>
      <w:r w:rsidR="00DB01AE">
        <w:rPr>
          <w:rFonts w:ascii="Century" w:hAnsi="Century" w:cs="Arial"/>
        </w:rPr>
        <w:t>, Renia Webb</w:t>
      </w:r>
    </w:p>
    <w:p w:rsidR="00754A1B" w:rsidRPr="00925235" w:rsidRDefault="00754A1B" w:rsidP="00860FFB">
      <w:pPr>
        <w:ind w:left="3600" w:hanging="3600"/>
        <w:rPr>
          <w:rFonts w:ascii="Century" w:hAnsi="Century" w:cs="Arial"/>
        </w:rPr>
      </w:pPr>
    </w:p>
    <w:p w:rsidR="00754A1B" w:rsidRPr="00925235" w:rsidRDefault="000F764A" w:rsidP="00E51E25">
      <w:pPr>
        <w:rPr>
          <w:rFonts w:ascii="Century" w:hAnsi="Century" w:cs="Arial"/>
          <w:i/>
        </w:rPr>
      </w:pPr>
      <w:r>
        <w:rPr>
          <w:rFonts w:ascii="Century" w:hAnsi="Century" w:cs="Arial"/>
          <w:i/>
        </w:rPr>
        <w:t>Board</w:t>
      </w:r>
      <w:r w:rsidR="00700A42" w:rsidRPr="00925235">
        <w:rPr>
          <w:rFonts w:ascii="Century" w:hAnsi="Century" w:cs="Arial"/>
          <w:i/>
        </w:rPr>
        <w:t xml:space="preserve"> </w:t>
      </w:r>
      <w:r w:rsidR="00860FFB" w:rsidRPr="00925235">
        <w:rPr>
          <w:rFonts w:ascii="Century" w:hAnsi="Century" w:cs="Arial"/>
          <w:i/>
        </w:rPr>
        <w:t>Member</w:t>
      </w:r>
      <w:r>
        <w:rPr>
          <w:rFonts w:ascii="Century" w:hAnsi="Century" w:cs="Arial"/>
          <w:i/>
        </w:rPr>
        <w:t>s</w:t>
      </w:r>
      <w:r w:rsidR="00860FFB" w:rsidRPr="00925235">
        <w:rPr>
          <w:rFonts w:ascii="Century" w:hAnsi="Century" w:cs="Arial"/>
          <w:i/>
        </w:rPr>
        <w:t xml:space="preserve"> absent:</w:t>
      </w:r>
      <w:r w:rsidR="00860FFB" w:rsidRPr="00925235">
        <w:rPr>
          <w:rFonts w:ascii="Century" w:hAnsi="Century" w:cs="Arial"/>
          <w:i/>
        </w:rPr>
        <w:tab/>
      </w:r>
      <w:r w:rsidR="00700A42" w:rsidRPr="00925235">
        <w:rPr>
          <w:rFonts w:ascii="Century" w:hAnsi="Century" w:cs="Arial"/>
          <w:i/>
        </w:rPr>
        <w:tab/>
      </w:r>
      <w:r w:rsidR="00796A2B" w:rsidRPr="00925235">
        <w:rPr>
          <w:rFonts w:ascii="Century" w:hAnsi="Century" w:cs="Arial"/>
        </w:rPr>
        <w:t>Kim Carter Martinez</w:t>
      </w:r>
    </w:p>
    <w:p w:rsidR="00754A1B" w:rsidRPr="00925235" w:rsidRDefault="00754A1B" w:rsidP="00E51E25">
      <w:pPr>
        <w:rPr>
          <w:rFonts w:ascii="Century" w:hAnsi="Century" w:cs="Arial"/>
          <w:i/>
        </w:rPr>
      </w:pPr>
    </w:p>
    <w:p w:rsidR="00754A1B" w:rsidRDefault="00860FFB" w:rsidP="00796A2B">
      <w:pPr>
        <w:ind w:left="3600" w:hanging="3600"/>
        <w:rPr>
          <w:rFonts w:ascii="Century" w:hAnsi="Century" w:cs="Arial"/>
        </w:rPr>
      </w:pPr>
      <w:r w:rsidRPr="00925235">
        <w:rPr>
          <w:rFonts w:ascii="Century" w:hAnsi="Century" w:cs="Arial"/>
        </w:rPr>
        <w:t xml:space="preserve">City Staff Members present: </w:t>
      </w:r>
      <w:r w:rsidRPr="00925235">
        <w:rPr>
          <w:rFonts w:ascii="Century" w:hAnsi="Century" w:cs="Arial"/>
        </w:rPr>
        <w:tab/>
      </w:r>
      <w:r w:rsidR="00754A1B" w:rsidRPr="00925235">
        <w:rPr>
          <w:rFonts w:ascii="Century" w:hAnsi="Century" w:cs="Arial"/>
        </w:rPr>
        <w:t xml:space="preserve">Sandra Taylor, Sachelle Heavens, </w:t>
      </w:r>
      <w:r w:rsidR="00B228DB" w:rsidRPr="00925235">
        <w:rPr>
          <w:rFonts w:ascii="Century" w:hAnsi="Century" w:cs="Arial"/>
        </w:rPr>
        <w:t xml:space="preserve">Sara </w:t>
      </w:r>
      <w:r w:rsidR="00D34B5F" w:rsidRPr="00925235">
        <w:rPr>
          <w:rFonts w:ascii="Century" w:hAnsi="Century" w:cs="Arial"/>
        </w:rPr>
        <w:t>Bedford</w:t>
      </w:r>
      <w:r w:rsidR="00D34B5F">
        <w:rPr>
          <w:rFonts w:ascii="Century" w:hAnsi="Century" w:cs="Arial"/>
        </w:rPr>
        <w:t>, Diveena</w:t>
      </w:r>
      <w:r w:rsidR="00796A2B">
        <w:rPr>
          <w:rFonts w:ascii="Century" w:hAnsi="Century" w:cs="Arial"/>
        </w:rPr>
        <w:t xml:space="preserve"> Cooppan </w:t>
      </w:r>
    </w:p>
    <w:p w:rsidR="006266E8" w:rsidRPr="00925235" w:rsidRDefault="006266E8" w:rsidP="00796A2B">
      <w:pPr>
        <w:ind w:left="3600" w:hanging="3600"/>
        <w:rPr>
          <w:rFonts w:ascii="Century" w:hAnsi="Century" w:cs="Arial"/>
        </w:rPr>
      </w:pPr>
    </w:p>
    <w:p w:rsidR="00CA3C1A" w:rsidRPr="00183376" w:rsidRDefault="00CA3C1A" w:rsidP="00183376">
      <w:pPr>
        <w:pStyle w:val="ListParagraph"/>
        <w:widowControl w:val="0"/>
        <w:numPr>
          <w:ilvl w:val="0"/>
          <w:numId w:val="14"/>
        </w:numPr>
        <w:tabs>
          <w:tab w:val="left" w:pos="630"/>
          <w:tab w:val="left" w:pos="810"/>
          <w:tab w:val="left" w:pos="990"/>
        </w:tabs>
        <w:kinsoku w:val="0"/>
        <w:overflowPunct w:val="0"/>
        <w:autoSpaceDE w:val="0"/>
        <w:autoSpaceDN w:val="0"/>
        <w:adjustRightInd w:val="0"/>
        <w:ind w:left="540" w:hanging="540"/>
        <w:contextualSpacing w:val="0"/>
        <w:rPr>
          <w:rFonts w:ascii="Century" w:hAnsi="Century"/>
          <w:b/>
        </w:rPr>
      </w:pPr>
      <w:r w:rsidRPr="00183376">
        <w:rPr>
          <w:rFonts w:ascii="Century" w:hAnsi="Century"/>
          <w:b/>
        </w:rPr>
        <w:t xml:space="preserve">Welcome and </w:t>
      </w:r>
      <w:r w:rsidR="004C56A2" w:rsidRPr="00183376">
        <w:rPr>
          <w:rFonts w:ascii="Century" w:hAnsi="Century"/>
          <w:b/>
        </w:rPr>
        <w:t>Call to Order</w:t>
      </w:r>
    </w:p>
    <w:p w:rsidR="00CA3C1A" w:rsidRPr="00925235" w:rsidRDefault="00CA3C1A" w:rsidP="00D16D76">
      <w:pPr>
        <w:pStyle w:val="ListParagraph"/>
        <w:widowControl w:val="0"/>
        <w:numPr>
          <w:ilvl w:val="0"/>
          <w:numId w:val="18"/>
        </w:numPr>
        <w:tabs>
          <w:tab w:val="left" w:pos="990"/>
        </w:tabs>
        <w:kinsoku w:val="0"/>
        <w:overflowPunct w:val="0"/>
        <w:autoSpaceDE w:val="0"/>
        <w:autoSpaceDN w:val="0"/>
        <w:adjustRightInd w:val="0"/>
        <w:contextualSpacing w:val="0"/>
        <w:rPr>
          <w:rFonts w:ascii="Century" w:hAnsi="Century"/>
          <w:b/>
        </w:rPr>
      </w:pPr>
      <w:r w:rsidRPr="00925235">
        <w:rPr>
          <w:rFonts w:ascii="Century" w:hAnsi="Century" w:cs="Century"/>
          <w:b/>
          <w:w w:val="95"/>
        </w:rPr>
        <w:t>Ca</w:t>
      </w:r>
      <w:r w:rsidRPr="00925235">
        <w:rPr>
          <w:rFonts w:ascii="Century" w:hAnsi="Century" w:cs="Century"/>
          <w:b/>
          <w:spacing w:val="1"/>
          <w:w w:val="95"/>
        </w:rPr>
        <w:t>l</w:t>
      </w:r>
      <w:r w:rsidRPr="00925235">
        <w:rPr>
          <w:rFonts w:ascii="Century" w:hAnsi="Century" w:cs="Century"/>
          <w:b/>
          <w:w w:val="95"/>
        </w:rPr>
        <w:t>l</w:t>
      </w:r>
      <w:r w:rsidRPr="00925235">
        <w:rPr>
          <w:rFonts w:ascii="Century" w:hAnsi="Century" w:cs="Century"/>
          <w:b/>
          <w:spacing w:val="5"/>
          <w:w w:val="95"/>
        </w:rPr>
        <w:t xml:space="preserve"> </w:t>
      </w:r>
      <w:r w:rsidRPr="00925235">
        <w:rPr>
          <w:rFonts w:ascii="Century" w:hAnsi="Century" w:cs="Century"/>
          <w:b/>
          <w:w w:val="95"/>
        </w:rPr>
        <w:t>to</w:t>
      </w:r>
      <w:r w:rsidRPr="00925235">
        <w:rPr>
          <w:rFonts w:ascii="Century" w:hAnsi="Century" w:cs="Century"/>
          <w:b/>
          <w:spacing w:val="2"/>
          <w:w w:val="95"/>
        </w:rPr>
        <w:t xml:space="preserve"> </w:t>
      </w:r>
      <w:r w:rsidRPr="00925235">
        <w:rPr>
          <w:rFonts w:ascii="Century" w:hAnsi="Century" w:cs="Century"/>
          <w:b/>
          <w:w w:val="95"/>
        </w:rPr>
        <w:t>O</w:t>
      </w:r>
      <w:r w:rsidRPr="00925235">
        <w:rPr>
          <w:rFonts w:ascii="Century" w:hAnsi="Century" w:cs="Century"/>
          <w:b/>
          <w:spacing w:val="-1"/>
          <w:w w:val="95"/>
        </w:rPr>
        <w:t>rd</w:t>
      </w:r>
      <w:r w:rsidRPr="00925235">
        <w:rPr>
          <w:rFonts w:ascii="Century" w:hAnsi="Century" w:cs="Century"/>
          <w:b/>
          <w:w w:val="95"/>
        </w:rPr>
        <w:t>er</w:t>
      </w:r>
    </w:p>
    <w:p w:rsidR="00CA3C1A" w:rsidRPr="00925235" w:rsidRDefault="00CA3C1A" w:rsidP="00D16D76">
      <w:pPr>
        <w:pStyle w:val="ListParagraph"/>
        <w:kinsoku w:val="0"/>
        <w:overflowPunct w:val="0"/>
        <w:spacing w:before="36"/>
        <w:ind w:left="540" w:hanging="540"/>
        <w:rPr>
          <w:rFonts w:ascii="Century" w:hAnsi="Century" w:cs="Century"/>
        </w:rPr>
      </w:pPr>
      <w:r w:rsidRPr="00925235">
        <w:rPr>
          <w:rFonts w:ascii="Century" w:hAnsi="Century" w:cs="Century"/>
        </w:rPr>
        <w:t xml:space="preserve">     </w:t>
      </w:r>
      <w:r w:rsidR="00D16D76" w:rsidRPr="00925235">
        <w:rPr>
          <w:rFonts w:ascii="Century" w:hAnsi="Century" w:cs="Century"/>
        </w:rPr>
        <w:tab/>
      </w:r>
      <w:r w:rsidRPr="00925235">
        <w:rPr>
          <w:rFonts w:ascii="Century" w:hAnsi="Century" w:cs="Century"/>
        </w:rPr>
        <w:t xml:space="preserve">The meeting was called to order at </w:t>
      </w:r>
      <w:r w:rsidR="004C56A2" w:rsidRPr="00925235">
        <w:rPr>
          <w:rFonts w:ascii="Century" w:hAnsi="Century" w:cs="Century"/>
        </w:rPr>
        <w:t>6</w:t>
      </w:r>
      <w:r w:rsidR="004C56A2" w:rsidRPr="00183346">
        <w:rPr>
          <w:rFonts w:ascii="Century" w:hAnsi="Century" w:cs="Century"/>
          <w:noProof/>
        </w:rPr>
        <w:t>:</w:t>
      </w:r>
      <w:r w:rsidR="002352BD">
        <w:rPr>
          <w:rFonts w:ascii="Century" w:hAnsi="Century" w:cs="Century"/>
          <w:noProof/>
        </w:rPr>
        <w:t>37</w:t>
      </w:r>
      <w:r w:rsidR="00183376">
        <w:rPr>
          <w:rFonts w:ascii="Century" w:hAnsi="Century" w:cs="Century"/>
        </w:rPr>
        <w:t xml:space="preserve"> </w:t>
      </w:r>
      <w:r w:rsidRPr="00925235">
        <w:rPr>
          <w:rFonts w:ascii="Century" w:hAnsi="Century" w:cs="Century"/>
        </w:rPr>
        <w:t>pm.</w:t>
      </w:r>
      <w:r w:rsidR="00183376">
        <w:rPr>
          <w:rFonts w:ascii="Century" w:hAnsi="Century" w:cs="Century"/>
        </w:rPr>
        <w:t xml:space="preserve"> The Board and staff introduced themselves. </w:t>
      </w:r>
      <w:r w:rsidR="00684191">
        <w:rPr>
          <w:rFonts w:ascii="Century" w:hAnsi="Century" w:cs="Century"/>
        </w:rPr>
        <w:t xml:space="preserve">There were no modifications to the agenda. </w:t>
      </w:r>
    </w:p>
    <w:p w:rsidR="00CA3C1A" w:rsidRPr="00925235" w:rsidRDefault="00CA3C1A" w:rsidP="00D16D76">
      <w:pPr>
        <w:pStyle w:val="ListParagraph"/>
        <w:kinsoku w:val="0"/>
        <w:overflowPunct w:val="0"/>
        <w:ind w:left="540" w:hanging="540"/>
        <w:rPr>
          <w:rFonts w:asciiTheme="minorHAnsi" w:hAnsiTheme="minorHAnsi" w:cs="Century"/>
          <w:sz w:val="22"/>
          <w:szCs w:val="22"/>
        </w:rPr>
      </w:pPr>
    </w:p>
    <w:p w:rsidR="0041771C" w:rsidRPr="00FC3CCB" w:rsidRDefault="00CA3C1A" w:rsidP="003F6DA5">
      <w:pPr>
        <w:pStyle w:val="ListParagraph"/>
        <w:widowControl w:val="0"/>
        <w:numPr>
          <w:ilvl w:val="0"/>
          <w:numId w:val="14"/>
        </w:numPr>
        <w:kinsoku w:val="0"/>
        <w:overflowPunct w:val="0"/>
        <w:autoSpaceDE w:val="0"/>
        <w:autoSpaceDN w:val="0"/>
        <w:adjustRightInd w:val="0"/>
        <w:ind w:left="540" w:hanging="540"/>
        <w:contextualSpacing w:val="0"/>
        <w:rPr>
          <w:rFonts w:ascii="Century" w:hAnsi="Century" w:cs="Century"/>
          <w:b/>
        </w:rPr>
      </w:pPr>
      <w:r w:rsidRPr="00183376">
        <w:rPr>
          <w:rFonts w:ascii="Century" w:hAnsi="Century" w:cs="Century"/>
          <w:b/>
        </w:rPr>
        <w:t>Open Forum</w:t>
      </w:r>
    </w:p>
    <w:p w:rsidR="00CA3C1A" w:rsidRPr="00925235" w:rsidRDefault="00620B0D" w:rsidP="00D16D76">
      <w:pPr>
        <w:pStyle w:val="ListParagraph"/>
        <w:kinsoku w:val="0"/>
        <w:overflowPunct w:val="0"/>
        <w:ind w:left="540"/>
        <w:rPr>
          <w:rFonts w:ascii="Century" w:hAnsi="Century" w:cs="Century"/>
        </w:rPr>
      </w:pPr>
      <w:r>
        <w:rPr>
          <w:rFonts w:ascii="Century" w:hAnsi="Century" w:cs="Century"/>
        </w:rPr>
        <w:t>Two</w:t>
      </w:r>
      <w:r w:rsidR="00CA3C1A" w:rsidRPr="00925235">
        <w:rPr>
          <w:rFonts w:ascii="Century" w:hAnsi="Century" w:cs="Century"/>
        </w:rPr>
        <w:t xml:space="preserve"> speakers made public comments. </w:t>
      </w:r>
    </w:p>
    <w:p w:rsidR="00B34A5C" w:rsidRPr="00925235" w:rsidRDefault="00B34A5C" w:rsidP="00D16D76">
      <w:pPr>
        <w:pStyle w:val="ListParagraph"/>
        <w:ind w:left="540" w:hanging="540"/>
        <w:rPr>
          <w:rFonts w:ascii="Century" w:hAnsi="Century" w:cs="Arial"/>
        </w:rPr>
      </w:pPr>
    </w:p>
    <w:p w:rsidR="003F6DA5" w:rsidRPr="00925235" w:rsidRDefault="00684191" w:rsidP="003F6DA5">
      <w:pPr>
        <w:pStyle w:val="ListParagraph"/>
        <w:numPr>
          <w:ilvl w:val="6"/>
          <w:numId w:val="19"/>
        </w:numPr>
        <w:autoSpaceDE w:val="0"/>
        <w:autoSpaceDN w:val="0"/>
        <w:adjustRightInd w:val="0"/>
        <w:spacing w:after="40"/>
        <w:contextualSpacing w:val="0"/>
        <w:rPr>
          <w:rFonts w:ascii="Century" w:hAnsi="Century" w:cs="Arial"/>
        </w:rPr>
      </w:pPr>
      <w:r>
        <w:rPr>
          <w:rFonts w:ascii="Century" w:hAnsi="Century" w:cs="Arial"/>
          <w:b/>
        </w:rPr>
        <w:t xml:space="preserve">Jen Schilling: </w:t>
      </w:r>
      <w:r w:rsidRPr="00684191">
        <w:rPr>
          <w:rFonts w:ascii="Century" w:hAnsi="Century" w:cs="Arial"/>
        </w:rPr>
        <w:t>with</w:t>
      </w:r>
      <w:r>
        <w:rPr>
          <w:rFonts w:ascii="Century" w:hAnsi="Century" w:cs="Arial"/>
          <w:b/>
        </w:rPr>
        <w:t xml:space="preserve"> </w:t>
      </w:r>
      <w:r w:rsidRPr="00684191">
        <w:rPr>
          <w:rFonts w:ascii="Century" w:hAnsi="Century" w:cs="Arial"/>
        </w:rPr>
        <w:t>H.E.A.L</w:t>
      </w:r>
      <w:r>
        <w:rPr>
          <w:rFonts w:ascii="Century" w:hAnsi="Century" w:cs="Arial"/>
        </w:rPr>
        <w:t xml:space="preserve"> </w:t>
      </w:r>
      <w:r>
        <w:rPr>
          <w:rFonts w:ascii="Century" w:hAnsi="Century" w:cs="Arial"/>
          <w:b/>
        </w:rPr>
        <w:t>(</w:t>
      </w:r>
      <w:r w:rsidRPr="00684191">
        <w:rPr>
          <w:rFonts w:ascii="Century" w:hAnsi="Century" w:cs="Arial"/>
        </w:rPr>
        <w:t>Healthy Eating, Active Living</w:t>
      </w:r>
      <w:r>
        <w:rPr>
          <w:rFonts w:ascii="Century" w:hAnsi="Century" w:cs="Arial"/>
        </w:rPr>
        <w:t>)</w:t>
      </w:r>
      <w:r w:rsidR="00CF66FC">
        <w:rPr>
          <w:rFonts w:ascii="Century" w:hAnsi="Century" w:cs="Arial"/>
        </w:rPr>
        <w:t xml:space="preserve">. </w:t>
      </w:r>
      <w:r w:rsidR="0056261D">
        <w:rPr>
          <w:rFonts w:ascii="Century" w:hAnsi="Century" w:cs="Arial"/>
        </w:rPr>
        <w:t>Looks forward to expanding the program, hop</w:t>
      </w:r>
      <w:r w:rsidR="00F74C66">
        <w:rPr>
          <w:rFonts w:ascii="Century" w:hAnsi="Century" w:cs="Arial"/>
        </w:rPr>
        <w:t>efully with support from the</w:t>
      </w:r>
      <w:r w:rsidR="0056261D">
        <w:rPr>
          <w:rFonts w:ascii="Century" w:hAnsi="Century" w:cs="Arial"/>
        </w:rPr>
        <w:t xml:space="preserve"> tax. </w:t>
      </w:r>
    </w:p>
    <w:p w:rsidR="003F6DA5" w:rsidRDefault="00684191" w:rsidP="003F6DA5">
      <w:pPr>
        <w:pStyle w:val="ListParagraph"/>
        <w:numPr>
          <w:ilvl w:val="6"/>
          <w:numId w:val="19"/>
        </w:numPr>
        <w:autoSpaceDE w:val="0"/>
        <w:autoSpaceDN w:val="0"/>
        <w:adjustRightInd w:val="0"/>
        <w:spacing w:after="40"/>
        <w:contextualSpacing w:val="0"/>
        <w:rPr>
          <w:rFonts w:ascii="Century" w:hAnsi="Century" w:cs="Arial"/>
        </w:rPr>
      </w:pPr>
      <w:r>
        <w:rPr>
          <w:rFonts w:ascii="Century" w:hAnsi="Century" w:cs="Arial"/>
          <w:b/>
        </w:rPr>
        <w:t>D</w:t>
      </w:r>
      <w:r w:rsidR="00CF66FC">
        <w:rPr>
          <w:rFonts w:ascii="Century" w:hAnsi="Century" w:cs="Arial"/>
          <w:b/>
        </w:rPr>
        <w:t>iana</w:t>
      </w:r>
      <w:r>
        <w:rPr>
          <w:rFonts w:ascii="Century" w:hAnsi="Century" w:cs="Arial"/>
          <w:b/>
        </w:rPr>
        <w:t xml:space="preserve"> Garrett</w:t>
      </w:r>
      <w:r w:rsidR="003F6DA5" w:rsidRPr="00925235">
        <w:rPr>
          <w:rFonts w:ascii="Century" w:hAnsi="Century" w:cs="Arial"/>
          <w:b/>
        </w:rPr>
        <w:t>:</w:t>
      </w:r>
      <w:r w:rsidR="003F6DA5" w:rsidRPr="00925235">
        <w:rPr>
          <w:rFonts w:ascii="Century" w:hAnsi="Century" w:cs="Arial"/>
        </w:rPr>
        <w:t xml:space="preserve"> </w:t>
      </w:r>
      <w:r w:rsidR="00CF66FC">
        <w:rPr>
          <w:rFonts w:ascii="Century" w:hAnsi="Century" w:cs="Arial"/>
        </w:rPr>
        <w:t>Oakland resident and Center for Elders Independence.</w:t>
      </w:r>
      <w:r w:rsidR="0056261D">
        <w:rPr>
          <w:rFonts w:ascii="Century" w:hAnsi="Century" w:cs="Arial"/>
        </w:rPr>
        <w:t xml:space="preserve"> </w:t>
      </w:r>
    </w:p>
    <w:p w:rsidR="00441CFA" w:rsidRPr="00FC3CCB" w:rsidRDefault="00441CFA" w:rsidP="00FC3CCB">
      <w:pPr>
        <w:autoSpaceDE w:val="0"/>
        <w:autoSpaceDN w:val="0"/>
        <w:adjustRightInd w:val="0"/>
        <w:spacing w:after="40"/>
        <w:rPr>
          <w:rFonts w:ascii="Century" w:hAnsi="Century" w:cs="Arial"/>
        </w:rPr>
      </w:pPr>
    </w:p>
    <w:p w:rsidR="00FC3CCB" w:rsidRPr="00FC3CCB" w:rsidRDefault="00FC3CCB" w:rsidP="00D16D76">
      <w:pPr>
        <w:pStyle w:val="ListParagraph"/>
        <w:numPr>
          <w:ilvl w:val="0"/>
          <w:numId w:val="14"/>
        </w:numPr>
        <w:ind w:left="540" w:hanging="540"/>
        <w:rPr>
          <w:rFonts w:ascii="Century" w:hAnsi="Century" w:cs="Arial"/>
          <w:b/>
        </w:rPr>
      </w:pPr>
      <w:r w:rsidRPr="00FC3CCB">
        <w:rPr>
          <w:rFonts w:ascii="Century" w:hAnsi="Century" w:cs="Century"/>
          <w:b/>
          <w:sz w:val="23"/>
          <w:szCs w:val="23"/>
        </w:rPr>
        <w:t>Adoption of Prior Meeting Minutes *February 27, 2018, *March 12, 2018</w:t>
      </w:r>
    </w:p>
    <w:p w:rsidR="0091326C" w:rsidRPr="002C3E74" w:rsidRDefault="00F74C66" w:rsidP="002C3E74">
      <w:pPr>
        <w:pStyle w:val="ListParagraph"/>
        <w:ind w:left="540"/>
        <w:rPr>
          <w:rFonts w:ascii="Century" w:hAnsi="Century" w:cs="Arial"/>
        </w:rPr>
      </w:pPr>
      <w:r>
        <w:rPr>
          <w:rFonts w:ascii="Century" w:hAnsi="Century" w:cs="Arial"/>
        </w:rPr>
        <w:t>Sandra Taylor explained that t</w:t>
      </w:r>
      <w:r w:rsidR="00FC3CCB">
        <w:rPr>
          <w:rFonts w:ascii="Century" w:hAnsi="Century" w:cs="Arial"/>
        </w:rPr>
        <w:t xml:space="preserve">he minutes are action minutes. A transcript is available and a video and/or audio is available online. The March 03, 2018 minutes will be available at the next meeting. </w:t>
      </w:r>
      <w:r w:rsidR="00C74FA3" w:rsidRPr="00925235">
        <w:rPr>
          <w:rFonts w:ascii="Century" w:hAnsi="Century" w:cs="Arial"/>
        </w:rPr>
        <w:t>Julia Liou</w:t>
      </w:r>
      <w:r w:rsidR="00C74FA3">
        <w:rPr>
          <w:rFonts w:ascii="Century" w:hAnsi="Century" w:cs="Arial"/>
        </w:rPr>
        <w:t xml:space="preserve"> made a motion to approve the minutes. Jared Fine seconded. </w:t>
      </w:r>
      <w:r w:rsidR="002C3E74">
        <w:rPr>
          <w:rFonts w:ascii="Century" w:hAnsi="Century" w:cs="Arial"/>
        </w:rPr>
        <w:t xml:space="preserve">Donna </w:t>
      </w:r>
      <w:r w:rsidR="0091326C" w:rsidRPr="002C3E74">
        <w:rPr>
          <w:rFonts w:ascii="Century" w:hAnsi="Century" w:cs="Arial"/>
        </w:rPr>
        <w:t xml:space="preserve">requested an amendment to the </w:t>
      </w:r>
      <w:r w:rsidR="002C3E74" w:rsidRPr="002C3E74">
        <w:rPr>
          <w:rFonts w:ascii="Century" w:hAnsi="Century" w:cs="Arial"/>
        </w:rPr>
        <w:t>March 12, 2018</w:t>
      </w:r>
      <w:r w:rsidRPr="002C3E74">
        <w:rPr>
          <w:rFonts w:ascii="Century" w:hAnsi="Century" w:cs="Arial"/>
        </w:rPr>
        <w:t xml:space="preserve"> </w:t>
      </w:r>
      <w:r w:rsidR="0091326C" w:rsidRPr="002C3E74">
        <w:rPr>
          <w:rFonts w:ascii="Century" w:hAnsi="Century" w:cs="Arial"/>
        </w:rPr>
        <w:t>minutes</w:t>
      </w:r>
      <w:r w:rsidR="00F32C3A" w:rsidRPr="002C3E74">
        <w:rPr>
          <w:rFonts w:ascii="Century" w:hAnsi="Century" w:cs="Arial"/>
        </w:rPr>
        <w:t xml:space="preserve"> to state</w:t>
      </w:r>
      <w:r w:rsidR="0091326C" w:rsidRPr="002C3E74">
        <w:rPr>
          <w:rFonts w:ascii="Century" w:hAnsi="Century" w:cs="Arial"/>
        </w:rPr>
        <w:t xml:space="preserve"> that Kim Carter</w:t>
      </w:r>
      <w:r w:rsidR="00F32C3A" w:rsidRPr="002C3E74">
        <w:rPr>
          <w:rFonts w:ascii="Century" w:hAnsi="Century" w:cs="Arial"/>
        </w:rPr>
        <w:t xml:space="preserve"> Martinez</w:t>
      </w:r>
      <w:r w:rsidR="0091326C" w:rsidRPr="002C3E74">
        <w:rPr>
          <w:rFonts w:ascii="Century" w:hAnsi="Century" w:cs="Arial"/>
        </w:rPr>
        <w:t>, abstained from the vote</w:t>
      </w:r>
      <w:r w:rsidR="002C3E74" w:rsidRPr="002C3E74">
        <w:rPr>
          <w:rFonts w:ascii="Century" w:hAnsi="Century" w:cs="Arial"/>
        </w:rPr>
        <w:t xml:space="preserve"> on water hydration stations</w:t>
      </w:r>
      <w:r w:rsidR="0091326C" w:rsidRPr="002C3E74">
        <w:rPr>
          <w:rFonts w:ascii="Century" w:hAnsi="Century" w:cs="Arial"/>
        </w:rPr>
        <w:t xml:space="preserve">.  </w:t>
      </w:r>
      <w:r w:rsidR="002C3E74">
        <w:rPr>
          <w:rFonts w:ascii="Century" w:hAnsi="Century" w:cs="Arial"/>
        </w:rPr>
        <w:t xml:space="preserve">The Board unanimously voted to adopt the minutes with the amendment from Donna. </w:t>
      </w:r>
    </w:p>
    <w:p w:rsidR="00FC3CCB" w:rsidRDefault="00FC3CCB" w:rsidP="00FC3CCB">
      <w:pPr>
        <w:pStyle w:val="ListParagraph"/>
        <w:ind w:left="540"/>
        <w:rPr>
          <w:rFonts w:ascii="Century" w:hAnsi="Century" w:cs="Arial"/>
          <w:b/>
        </w:rPr>
      </w:pPr>
    </w:p>
    <w:p w:rsidR="00FB7870" w:rsidRPr="00FB7870" w:rsidRDefault="00FB7870" w:rsidP="00507409">
      <w:pPr>
        <w:pStyle w:val="ListParagraph"/>
        <w:numPr>
          <w:ilvl w:val="0"/>
          <w:numId w:val="14"/>
        </w:numPr>
        <w:autoSpaceDE w:val="0"/>
        <w:autoSpaceDN w:val="0"/>
        <w:adjustRightInd w:val="0"/>
        <w:ind w:left="540" w:hanging="540"/>
        <w:rPr>
          <w:rFonts w:ascii="Century" w:hAnsi="Century" w:cs="Century"/>
          <w:b/>
          <w:sz w:val="23"/>
          <w:szCs w:val="23"/>
        </w:rPr>
      </w:pPr>
      <w:r w:rsidRPr="00FB7870">
        <w:rPr>
          <w:rFonts w:ascii="Century" w:hAnsi="Century" w:cs="Century"/>
          <w:b/>
          <w:sz w:val="23"/>
          <w:szCs w:val="23"/>
        </w:rPr>
        <w:t>Presentation by Human Services Department Director Sara Bedford on City</w:t>
      </w:r>
    </w:p>
    <w:p w:rsidR="002C60F0" w:rsidRDefault="00597D53" w:rsidP="00507409">
      <w:pPr>
        <w:ind w:left="540" w:hanging="360"/>
        <w:rPr>
          <w:rFonts w:ascii="Century" w:hAnsi="Century" w:cs="Century"/>
          <w:sz w:val="23"/>
          <w:szCs w:val="23"/>
        </w:rPr>
      </w:pPr>
      <w:r>
        <w:rPr>
          <w:rFonts w:ascii="Century" w:hAnsi="Century" w:cs="Century"/>
          <w:b/>
          <w:sz w:val="23"/>
          <w:szCs w:val="23"/>
        </w:rPr>
        <w:t xml:space="preserve">      </w:t>
      </w:r>
      <w:r w:rsidR="00FB7870" w:rsidRPr="00FB7870">
        <w:rPr>
          <w:rFonts w:ascii="Century" w:hAnsi="Century" w:cs="Century"/>
          <w:b/>
          <w:sz w:val="23"/>
          <w:szCs w:val="23"/>
        </w:rPr>
        <w:t>Food Systems</w:t>
      </w:r>
      <w:r w:rsidR="00FB7870" w:rsidRPr="00FB7870">
        <w:rPr>
          <w:rFonts w:ascii="Century" w:hAnsi="Century" w:cs="Century"/>
          <w:sz w:val="23"/>
          <w:szCs w:val="23"/>
        </w:rPr>
        <w:t xml:space="preserve"> </w:t>
      </w:r>
    </w:p>
    <w:p w:rsidR="00597D53" w:rsidRDefault="00597D53" w:rsidP="00507409">
      <w:pPr>
        <w:ind w:left="540" w:hanging="360"/>
        <w:rPr>
          <w:rFonts w:ascii="Century" w:hAnsi="Century" w:cs="Century"/>
          <w:sz w:val="23"/>
          <w:szCs w:val="23"/>
        </w:rPr>
      </w:pPr>
      <w:r>
        <w:rPr>
          <w:rFonts w:ascii="Century" w:hAnsi="Century" w:cs="Century"/>
          <w:sz w:val="23"/>
          <w:szCs w:val="23"/>
        </w:rPr>
        <w:t xml:space="preserve">      Sara Bedford</w:t>
      </w:r>
      <w:r w:rsidR="00F74C66">
        <w:rPr>
          <w:rFonts w:ascii="Century" w:hAnsi="Century" w:cs="Century"/>
          <w:sz w:val="23"/>
          <w:szCs w:val="23"/>
        </w:rPr>
        <w:t xml:space="preserve"> presented on </w:t>
      </w:r>
      <w:r w:rsidR="001F694D">
        <w:rPr>
          <w:rFonts w:ascii="Century" w:hAnsi="Century" w:cs="Century"/>
          <w:sz w:val="23"/>
          <w:szCs w:val="23"/>
        </w:rPr>
        <w:t>the Human Services Department</w:t>
      </w:r>
      <w:r w:rsidR="00F74C66">
        <w:rPr>
          <w:rFonts w:ascii="Century" w:hAnsi="Century" w:cs="Century"/>
          <w:sz w:val="23"/>
          <w:szCs w:val="23"/>
        </w:rPr>
        <w:t xml:space="preserve"> programs</w:t>
      </w:r>
      <w:r w:rsidR="001F694D">
        <w:rPr>
          <w:rFonts w:ascii="Century" w:hAnsi="Century" w:cs="Century"/>
          <w:sz w:val="23"/>
          <w:szCs w:val="23"/>
        </w:rPr>
        <w:t xml:space="preserve"> </w:t>
      </w:r>
      <w:r w:rsidR="002352BD">
        <w:rPr>
          <w:rFonts w:ascii="Century" w:hAnsi="Century" w:cs="Century"/>
          <w:sz w:val="23"/>
          <w:szCs w:val="23"/>
        </w:rPr>
        <w:t>noting</w:t>
      </w:r>
      <w:r w:rsidR="001F694D">
        <w:rPr>
          <w:rFonts w:ascii="Century" w:hAnsi="Century" w:cs="Century"/>
          <w:sz w:val="23"/>
          <w:szCs w:val="23"/>
        </w:rPr>
        <w:t xml:space="preserve"> Early Childhood Development (Head Start), Homelessness, Hunger Programs, Violence Prevention (Oakland Unite), Community Action Partnerships, Children and Youth through the OFCY grant program, and now the </w:t>
      </w:r>
      <w:r w:rsidR="001F694D" w:rsidRPr="00052A80">
        <w:rPr>
          <w:rFonts w:ascii="Century" w:hAnsi="Century" w:cs="Century"/>
          <w:noProof/>
          <w:sz w:val="23"/>
          <w:szCs w:val="23"/>
        </w:rPr>
        <w:t>Sugar</w:t>
      </w:r>
      <w:r w:rsidR="00052A80">
        <w:rPr>
          <w:rFonts w:ascii="Century" w:hAnsi="Century" w:cs="Century"/>
          <w:noProof/>
          <w:sz w:val="23"/>
          <w:szCs w:val="23"/>
        </w:rPr>
        <w:t>-</w:t>
      </w:r>
      <w:r w:rsidR="001F694D" w:rsidRPr="00052A80">
        <w:rPr>
          <w:rFonts w:ascii="Century" w:hAnsi="Century" w:cs="Century"/>
          <w:noProof/>
          <w:sz w:val="23"/>
          <w:szCs w:val="23"/>
        </w:rPr>
        <w:t>Sweetened</w:t>
      </w:r>
      <w:r w:rsidR="001F694D">
        <w:rPr>
          <w:rFonts w:ascii="Century" w:hAnsi="Century" w:cs="Century"/>
          <w:sz w:val="23"/>
          <w:szCs w:val="23"/>
        </w:rPr>
        <w:t xml:space="preserve"> Beverage Initiative. </w:t>
      </w:r>
    </w:p>
    <w:p w:rsidR="00D4262E" w:rsidRDefault="00D4262E" w:rsidP="00507409">
      <w:pPr>
        <w:ind w:left="540" w:hanging="360"/>
        <w:rPr>
          <w:rFonts w:ascii="Century" w:hAnsi="Century" w:cs="Century"/>
          <w:sz w:val="23"/>
          <w:szCs w:val="23"/>
        </w:rPr>
      </w:pPr>
      <w:r>
        <w:rPr>
          <w:rFonts w:ascii="Century" w:hAnsi="Century" w:cs="Century"/>
          <w:sz w:val="23"/>
          <w:szCs w:val="23"/>
        </w:rPr>
        <w:t xml:space="preserve">     </w:t>
      </w:r>
    </w:p>
    <w:p w:rsidR="00C969C5" w:rsidRDefault="00D4262E" w:rsidP="00507409">
      <w:pPr>
        <w:ind w:left="540" w:hanging="360"/>
        <w:rPr>
          <w:rFonts w:ascii="Century" w:hAnsi="Century" w:cs="Century"/>
          <w:sz w:val="23"/>
          <w:szCs w:val="23"/>
        </w:rPr>
      </w:pPr>
      <w:r>
        <w:rPr>
          <w:rFonts w:ascii="Century" w:hAnsi="Century" w:cs="Century"/>
          <w:sz w:val="23"/>
          <w:szCs w:val="23"/>
        </w:rPr>
        <w:lastRenderedPageBreak/>
        <w:t xml:space="preserve">      Sara explained that the Parks and Rec. and Library sites are currently not able to provide any dinners or snacks because the vendor who sponsored the meals can no longer provide these meals. The vendor </w:t>
      </w:r>
      <w:r w:rsidR="00F93813">
        <w:rPr>
          <w:rFonts w:ascii="Century" w:hAnsi="Century" w:cs="Century"/>
          <w:sz w:val="23"/>
          <w:szCs w:val="23"/>
        </w:rPr>
        <w:t>received th</w:t>
      </w:r>
      <w:r w:rsidR="00F74C66">
        <w:rPr>
          <w:rFonts w:ascii="Century" w:hAnsi="Century" w:cs="Century"/>
          <w:sz w:val="23"/>
          <w:szCs w:val="23"/>
        </w:rPr>
        <w:t>e state funding to provide the</w:t>
      </w:r>
      <w:r w:rsidR="00F93813">
        <w:rPr>
          <w:rFonts w:ascii="Century" w:hAnsi="Century" w:cs="Century"/>
          <w:sz w:val="23"/>
          <w:szCs w:val="23"/>
        </w:rPr>
        <w:t xml:space="preserve"> meals but the amount provided by </w:t>
      </w:r>
      <w:r w:rsidR="00183346">
        <w:rPr>
          <w:rFonts w:ascii="Century" w:hAnsi="Century" w:cs="Century"/>
          <w:sz w:val="23"/>
          <w:szCs w:val="23"/>
        </w:rPr>
        <w:t xml:space="preserve">the </w:t>
      </w:r>
      <w:r w:rsidR="00F93813" w:rsidRPr="00183346">
        <w:rPr>
          <w:rFonts w:ascii="Century" w:hAnsi="Century" w:cs="Century"/>
          <w:noProof/>
          <w:sz w:val="23"/>
          <w:szCs w:val="23"/>
        </w:rPr>
        <w:t>state</w:t>
      </w:r>
      <w:r w:rsidR="00F93813">
        <w:rPr>
          <w:rFonts w:ascii="Century" w:hAnsi="Century" w:cs="Century"/>
          <w:sz w:val="23"/>
          <w:szCs w:val="23"/>
        </w:rPr>
        <w:t xml:space="preserve"> was insufficient to sustain the program.</w:t>
      </w:r>
    </w:p>
    <w:p w:rsidR="00C969C5" w:rsidRDefault="00C969C5" w:rsidP="00507409">
      <w:pPr>
        <w:ind w:left="540" w:hanging="360"/>
        <w:rPr>
          <w:rFonts w:ascii="Century" w:hAnsi="Century" w:cs="Century"/>
          <w:sz w:val="23"/>
          <w:szCs w:val="23"/>
        </w:rPr>
      </w:pPr>
    </w:p>
    <w:p w:rsidR="00C969C5" w:rsidRDefault="00C969C5" w:rsidP="00507409">
      <w:pPr>
        <w:ind w:left="540" w:hanging="360"/>
        <w:rPr>
          <w:rFonts w:ascii="Century" w:hAnsi="Century" w:cs="Century"/>
          <w:sz w:val="23"/>
          <w:szCs w:val="23"/>
        </w:rPr>
      </w:pPr>
      <w:r>
        <w:rPr>
          <w:rFonts w:ascii="Century" w:hAnsi="Century" w:cs="Century"/>
          <w:sz w:val="23"/>
          <w:szCs w:val="23"/>
        </w:rPr>
        <w:t xml:space="preserve">    </w:t>
      </w:r>
      <w:r w:rsidR="00F93813">
        <w:rPr>
          <w:rFonts w:ascii="Century" w:hAnsi="Century" w:cs="Century"/>
          <w:sz w:val="23"/>
          <w:szCs w:val="23"/>
        </w:rPr>
        <w:t xml:space="preserve"> The request is for the board to support a one time, </w:t>
      </w:r>
      <w:r w:rsidR="00F93813" w:rsidRPr="00183346">
        <w:rPr>
          <w:rFonts w:ascii="Century" w:hAnsi="Century" w:cs="Century"/>
          <w:noProof/>
          <w:sz w:val="23"/>
          <w:szCs w:val="23"/>
        </w:rPr>
        <w:t>one</w:t>
      </w:r>
      <w:r w:rsidR="00183346">
        <w:rPr>
          <w:rFonts w:ascii="Century" w:hAnsi="Century" w:cs="Century"/>
          <w:noProof/>
          <w:sz w:val="23"/>
          <w:szCs w:val="23"/>
        </w:rPr>
        <w:t>-</w:t>
      </w:r>
      <w:r w:rsidR="00F93813" w:rsidRPr="00183346">
        <w:rPr>
          <w:rFonts w:ascii="Century" w:hAnsi="Century" w:cs="Century"/>
          <w:noProof/>
          <w:sz w:val="23"/>
          <w:szCs w:val="23"/>
        </w:rPr>
        <w:t>year</w:t>
      </w:r>
      <w:r w:rsidR="00F93813">
        <w:rPr>
          <w:rFonts w:ascii="Century" w:hAnsi="Century" w:cs="Century"/>
          <w:sz w:val="23"/>
          <w:szCs w:val="23"/>
        </w:rPr>
        <w:t xml:space="preserve"> funding of these meals – approximately 2</w:t>
      </w:r>
      <w:r w:rsidR="00913E84">
        <w:rPr>
          <w:rFonts w:ascii="Century" w:hAnsi="Century" w:cs="Century"/>
          <w:sz w:val="23"/>
          <w:szCs w:val="23"/>
        </w:rPr>
        <w:t>00,000 meals based on 26 sites for</w:t>
      </w:r>
      <w:r w:rsidR="00F93813">
        <w:rPr>
          <w:rFonts w:ascii="Century" w:hAnsi="Century" w:cs="Century"/>
          <w:sz w:val="23"/>
          <w:szCs w:val="23"/>
        </w:rPr>
        <w:t xml:space="preserve"> 30 children per site </w:t>
      </w:r>
      <w:r w:rsidR="00913E84">
        <w:rPr>
          <w:rFonts w:ascii="Century" w:hAnsi="Century" w:cs="Century"/>
          <w:sz w:val="23"/>
          <w:szCs w:val="23"/>
        </w:rPr>
        <w:t xml:space="preserve">which </w:t>
      </w:r>
      <w:r w:rsidR="00F93813" w:rsidRPr="00183346">
        <w:rPr>
          <w:rFonts w:ascii="Century" w:hAnsi="Century" w:cs="Century"/>
          <w:noProof/>
          <w:sz w:val="23"/>
          <w:szCs w:val="23"/>
        </w:rPr>
        <w:t>cost</w:t>
      </w:r>
      <w:r w:rsidR="00913E84">
        <w:rPr>
          <w:rFonts w:ascii="Century" w:hAnsi="Century" w:cs="Century"/>
          <w:noProof/>
          <w:sz w:val="23"/>
          <w:szCs w:val="23"/>
        </w:rPr>
        <w:t>s</w:t>
      </w:r>
      <w:r w:rsidR="00913E84">
        <w:rPr>
          <w:rFonts w:ascii="Century" w:hAnsi="Century" w:cs="Century"/>
          <w:sz w:val="23"/>
          <w:szCs w:val="23"/>
        </w:rPr>
        <w:t xml:space="preserve"> </w:t>
      </w:r>
      <w:r w:rsidR="00F93813">
        <w:rPr>
          <w:rFonts w:ascii="Century" w:hAnsi="Century" w:cs="Century"/>
          <w:sz w:val="23"/>
          <w:szCs w:val="23"/>
        </w:rPr>
        <w:t>around $3.87</w:t>
      </w:r>
      <w:r w:rsidR="00913E84">
        <w:rPr>
          <w:rFonts w:ascii="Century" w:hAnsi="Century" w:cs="Century"/>
          <w:sz w:val="23"/>
          <w:szCs w:val="23"/>
        </w:rPr>
        <w:t xml:space="preserve"> per meal</w:t>
      </w:r>
      <w:r w:rsidR="00F93813">
        <w:rPr>
          <w:rFonts w:ascii="Century" w:hAnsi="Century" w:cs="Century"/>
          <w:sz w:val="23"/>
          <w:szCs w:val="23"/>
        </w:rPr>
        <w:t xml:space="preserve">. This </w:t>
      </w:r>
      <w:r w:rsidR="00F93813" w:rsidRPr="00183346">
        <w:rPr>
          <w:rFonts w:ascii="Century" w:hAnsi="Century" w:cs="Century"/>
          <w:noProof/>
          <w:sz w:val="23"/>
          <w:szCs w:val="23"/>
        </w:rPr>
        <w:t>one</w:t>
      </w:r>
      <w:r w:rsidR="00183346">
        <w:rPr>
          <w:rFonts w:ascii="Century" w:hAnsi="Century" w:cs="Century"/>
          <w:noProof/>
          <w:sz w:val="23"/>
          <w:szCs w:val="23"/>
        </w:rPr>
        <w:t>-</w:t>
      </w:r>
      <w:r w:rsidR="00F93813" w:rsidRPr="00183346">
        <w:rPr>
          <w:rFonts w:ascii="Century" w:hAnsi="Century" w:cs="Century"/>
          <w:noProof/>
          <w:sz w:val="23"/>
          <w:szCs w:val="23"/>
        </w:rPr>
        <w:t>time</w:t>
      </w:r>
      <w:r w:rsidR="00F93813">
        <w:rPr>
          <w:rFonts w:ascii="Century" w:hAnsi="Century" w:cs="Century"/>
          <w:sz w:val="23"/>
          <w:szCs w:val="23"/>
        </w:rPr>
        <w:t xml:space="preserve"> infusion would allow the City to then set up the systems to continue running the program independently and by a</w:t>
      </w:r>
      <w:r>
        <w:rPr>
          <w:rFonts w:ascii="Century" w:hAnsi="Century" w:cs="Century"/>
          <w:sz w:val="23"/>
          <w:szCs w:val="23"/>
        </w:rPr>
        <w:t>pplying for</w:t>
      </w:r>
      <w:r w:rsidR="00F93813">
        <w:rPr>
          <w:rFonts w:ascii="Century" w:hAnsi="Century" w:cs="Century"/>
          <w:sz w:val="23"/>
          <w:szCs w:val="23"/>
        </w:rPr>
        <w:t xml:space="preserve"> the State </w:t>
      </w:r>
      <w:r>
        <w:rPr>
          <w:rFonts w:ascii="Century" w:hAnsi="Century" w:cs="Century"/>
          <w:sz w:val="23"/>
          <w:szCs w:val="23"/>
        </w:rPr>
        <w:t>funding</w:t>
      </w:r>
      <w:r w:rsidR="00F93813">
        <w:rPr>
          <w:rFonts w:ascii="Century" w:hAnsi="Century" w:cs="Century"/>
          <w:sz w:val="23"/>
          <w:szCs w:val="23"/>
        </w:rPr>
        <w:t xml:space="preserve"> for these mea</w:t>
      </w:r>
      <w:r>
        <w:rPr>
          <w:rFonts w:ascii="Century" w:hAnsi="Century" w:cs="Century"/>
          <w:sz w:val="23"/>
          <w:szCs w:val="23"/>
        </w:rPr>
        <w:t xml:space="preserve">ls the next year. </w:t>
      </w:r>
    </w:p>
    <w:p w:rsidR="00C969C5" w:rsidRDefault="00C969C5" w:rsidP="00507409">
      <w:pPr>
        <w:ind w:left="540" w:hanging="360"/>
        <w:rPr>
          <w:rFonts w:ascii="Century" w:hAnsi="Century" w:cs="Century"/>
          <w:sz w:val="23"/>
          <w:szCs w:val="23"/>
        </w:rPr>
      </w:pPr>
    </w:p>
    <w:p w:rsidR="00A74E60" w:rsidRDefault="00FD5937" w:rsidP="00182483">
      <w:pPr>
        <w:ind w:left="540"/>
        <w:rPr>
          <w:rFonts w:ascii="Century" w:hAnsi="Century" w:cs="Century"/>
          <w:sz w:val="23"/>
          <w:szCs w:val="23"/>
        </w:rPr>
      </w:pPr>
      <w:r>
        <w:rPr>
          <w:rFonts w:ascii="Century" w:hAnsi="Century" w:cs="Century"/>
          <w:sz w:val="23"/>
          <w:szCs w:val="23"/>
        </w:rPr>
        <w:t xml:space="preserve">The funding </w:t>
      </w:r>
      <w:r w:rsidR="00913E84">
        <w:rPr>
          <w:rFonts w:ascii="Century" w:hAnsi="Century" w:cs="Century"/>
          <w:sz w:val="23"/>
          <w:szCs w:val="23"/>
        </w:rPr>
        <w:t>of</w:t>
      </w:r>
      <w:r>
        <w:rPr>
          <w:rFonts w:ascii="Century" w:hAnsi="Century" w:cs="Century"/>
          <w:sz w:val="23"/>
          <w:szCs w:val="23"/>
        </w:rPr>
        <w:t xml:space="preserve"> staff will allow the City to create the infrastructure to manage this program.</w:t>
      </w:r>
      <w:r w:rsidR="002A7110">
        <w:rPr>
          <w:rFonts w:ascii="Century" w:hAnsi="Century" w:cs="Century"/>
          <w:sz w:val="23"/>
          <w:szCs w:val="23"/>
        </w:rPr>
        <w:t xml:space="preserve"> The </w:t>
      </w:r>
      <w:r w:rsidR="00913E84">
        <w:rPr>
          <w:rFonts w:ascii="Century" w:hAnsi="Century" w:cs="Century"/>
          <w:sz w:val="23"/>
          <w:szCs w:val="23"/>
        </w:rPr>
        <w:t>food monitor staff is a State requirement</w:t>
      </w:r>
      <w:r w:rsidR="002A7110">
        <w:rPr>
          <w:rFonts w:ascii="Century" w:hAnsi="Century" w:cs="Century"/>
          <w:sz w:val="23"/>
          <w:szCs w:val="23"/>
        </w:rPr>
        <w:t xml:space="preserve"> </w:t>
      </w:r>
      <w:r w:rsidR="00D34B5F">
        <w:rPr>
          <w:rFonts w:ascii="Century" w:hAnsi="Century" w:cs="Century"/>
          <w:sz w:val="23"/>
          <w:szCs w:val="23"/>
        </w:rPr>
        <w:t>to</w:t>
      </w:r>
      <w:r w:rsidR="002A7110">
        <w:rPr>
          <w:rFonts w:ascii="Century" w:hAnsi="Century" w:cs="Century"/>
          <w:sz w:val="23"/>
          <w:szCs w:val="23"/>
        </w:rPr>
        <w:t xml:space="preserve"> receive the funding and the Program Analyst would run the program </w:t>
      </w:r>
      <w:r w:rsidR="007009B0">
        <w:rPr>
          <w:rFonts w:ascii="Century" w:hAnsi="Century" w:cs="Century"/>
          <w:sz w:val="23"/>
          <w:szCs w:val="23"/>
        </w:rPr>
        <w:t>throughout the year</w:t>
      </w:r>
      <w:r w:rsidR="002A7110">
        <w:rPr>
          <w:rFonts w:ascii="Century" w:hAnsi="Century" w:cs="Century"/>
          <w:sz w:val="23"/>
          <w:szCs w:val="23"/>
        </w:rPr>
        <w:t xml:space="preserve">. </w:t>
      </w:r>
      <w:r>
        <w:rPr>
          <w:rFonts w:ascii="Century" w:hAnsi="Century" w:cs="Century"/>
          <w:sz w:val="23"/>
          <w:szCs w:val="23"/>
        </w:rPr>
        <w:t xml:space="preserve"> </w:t>
      </w:r>
    </w:p>
    <w:p w:rsidR="00A74E60" w:rsidRDefault="00A74E60" w:rsidP="00507409">
      <w:pPr>
        <w:ind w:left="540" w:hanging="360"/>
        <w:rPr>
          <w:rFonts w:ascii="Century" w:hAnsi="Century" w:cs="Century"/>
          <w:sz w:val="23"/>
          <w:szCs w:val="23"/>
        </w:rPr>
      </w:pPr>
    </w:p>
    <w:p w:rsidR="00253592" w:rsidRDefault="00A74E60" w:rsidP="00913E84">
      <w:pPr>
        <w:ind w:left="540" w:hanging="360"/>
        <w:rPr>
          <w:rFonts w:ascii="Century" w:hAnsi="Century" w:cs="Century"/>
          <w:sz w:val="23"/>
          <w:szCs w:val="23"/>
        </w:rPr>
      </w:pPr>
      <w:r>
        <w:rPr>
          <w:rFonts w:ascii="Century" w:hAnsi="Century" w:cs="Century"/>
          <w:sz w:val="23"/>
          <w:szCs w:val="23"/>
        </w:rPr>
        <w:t xml:space="preserve">      </w:t>
      </w:r>
      <w:r w:rsidR="002A7110">
        <w:rPr>
          <w:rFonts w:ascii="Century" w:hAnsi="Century" w:cs="Century"/>
          <w:sz w:val="23"/>
          <w:szCs w:val="23"/>
        </w:rPr>
        <w:t>This is a joint proposal with Parks and Rec</w:t>
      </w:r>
      <w:r w:rsidR="00913E84">
        <w:rPr>
          <w:rFonts w:ascii="Century" w:hAnsi="Century" w:cs="Century"/>
          <w:sz w:val="23"/>
          <w:szCs w:val="23"/>
        </w:rPr>
        <w:t>reation</w:t>
      </w:r>
      <w:r w:rsidR="002A7110">
        <w:rPr>
          <w:rFonts w:ascii="Century" w:hAnsi="Century" w:cs="Century"/>
          <w:sz w:val="23"/>
          <w:szCs w:val="23"/>
        </w:rPr>
        <w:t xml:space="preserve">, Library and </w:t>
      </w:r>
      <w:r w:rsidR="00913E84">
        <w:rPr>
          <w:rFonts w:ascii="Century" w:hAnsi="Century" w:cs="Century"/>
          <w:sz w:val="23"/>
          <w:szCs w:val="23"/>
        </w:rPr>
        <w:t>Human Services D</w:t>
      </w:r>
      <w:r w:rsidR="002A7110">
        <w:rPr>
          <w:rFonts w:ascii="Century" w:hAnsi="Century" w:cs="Century"/>
          <w:sz w:val="23"/>
          <w:szCs w:val="23"/>
        </w:rPr>
        <w:t>epartment</w:t>
      </w:r>
      <w:r w:rsidR="00913E84">
        <w:rPr>
          <w:rFonts w:ascii="Century" w:hAnsi="Century" w:cs="Century"/>
          <w:sz w:val="23"/>
          <w:szCs w:val="23"/>
        </w:rPr>
        <w:t>s</w:t>
      </w:r>
      <w:r w:rsidR="002A7110">
        <w:rPr>
          <w:rFonts w:ascii="Century" w:hAnsi="Century" w:cs="Century"/>
          <w:sz w:val="23"/>
          <w:szCs w:val="23"/>
        </w:rPr>
        <w:t xml:space="preserve">. </w:t>
      </w:r>
      <w:r w:rsidR="00913E84">
        <w:rPr>
          <w:rFonts w:ascii="Century" w:hAnsi="Century" w:cs="Century"/>
          <w:sz w:val="23"/>
          <w:szCs w:val="23"/>
        </w:rPr>
        <w:t>We would also recommend $1 per</w:t>
      </w:r>
      <w:r w:rsidR="00253592">
        <w:rPr>
          <w:rFonts w:ascii="Century" w:hAnsi="Century" w:cs="Century"/>
          <w:sz w:val="23"/>
          <w:szCs w:val="23"/>
        </w:rPr>
        <w:t xml:space="preserve"> meal for Head Start to improve the quality of meals provided in the Early Childhood program. </w:t>
      </w:r>
      <w:r w:rsidR="00913E84">
        <w:rPr>
          <w:rFonts w:ascii="Century" w:hAnsi="Century" w:cs="Century"/>
          <w:sz w:val="23"/>
          <w:szCs w:val="23"/>
        </w:rPr>
        <w:t xml:space="preserve">The amount requested is </w:t>
      </w:r>
      <w:r w:rsidR="00253592" w:rsidRPr="00253592">
        <w:rPr>
          <w:rFonts w:ascii="Century" w:hAnsi="Century" w:cs="Century"/>
          <w:sz w:val="23"/>
          <w:szCs w:val="23"/>
        </w:rPr>
        <w:t>$897,915</w:t>
      </w:r>
      <w:r w:rsidR="00913E84">
        <w:rPr>
          <w:rFonts w:ascii="Century" w:hAnsi="Century" w:cs="Century"/>
          <w:sz w:val="23"/>
          <w:szCs w:val="23"/>
        </w:rPr>
        <w:t xml:space="preserve"> for the meals, </w:t>
      </w:r>
      <w:r w:rsidR="00253592" w:rsidRPr="00253592">
        <w:rPr>
          <w:rFonts w:ascii="Century" w:hAnsi="Century" w:cs="Century"/>
          <w:sz w:val="23"/>
          <w:szCs w:val="23"/>
        </w:rPr>
        <w:t>$188,042</w:t>
      </w:r>
      <w:r w:rsidR="00913E84">
        <w:rPr>
          <w:rFonts w:ascii="Century" w:hAnsi="Century" w:cs="Century"/>
          <w:sz w:val="23"/>
          <w:szCs w:val="23"/>
        </w:rPr>
        <w:t xml:space="preserve"> for snacks, </w:t>
      </w:r>
      <w:r w:rsidR="00253592" w:rsidRPr="00253592">
        <w:rPr>
          <w:rFonts w:ascii="Century" w:hAnsi="Century" w:cs="Century"/>
          <w:sz w:val="23"/>
          <w:szCs w:val="23"/>
        </w:rPr>
        <w:t>$262,640</w:t>
      </w:r>
      <w:r w:rsidR="00913E84">
        <w:rPr>
          <w:rFonts w:ascii="Century" w:hAnsi="Century" w:cs="Century"/>
          <w:sz w:val="23"/>
          <w:szCs w:val="23"/>
        </w:rPr>
        <w:t xml:space="preserve"> for staffing the program and</w:t>
      </w:r>
      <w:r w:rsidR="00253592">
        <w:rPr>
          <w:rFonts w:ascii="Century" w:hAnsi="Century" w:cs="Century"/>
          <w:sz w:val="23"/>
          <w:szCs w:val="23"/>
        </w:rPr>
        <w:t xml:space="preserve"> </w:t>
      </w:r>
      <w:r w:rsidR="00253592" w:rsidRPr="00253592">
        <w:rPr>
          <w:rFonts w:ascii="Century" w:hAnsi="Century" w:cs="Century"/>
          <w:sz w:val="23"/>
          <w:szCs w:val="23"/>
        </w:rPr>
        <w:t>$400,000</w:t>
      </w:r>
      <w:r w:rsidR="00253592">
        <w:rPr>
          <w:rFonts w:ascii="Century" w:hAnsi="Century" w:cs="Century"/>
          <w:sz w:val="23"/>
          <w:szCs w:val="23"/>
        </w:rPr>
        <w:t xml:space="preserve"> to improve the quality of the Head Start </w:t>
      </w:r>
      <w:r w:rsidR="00C969C5">
        <w:rPr>
          <w:rFonts w:ascii="Century" w:hAnsi="Century" w:cs="Century"/>
          <w:sz w:val="23"/>
          <w:szCs w:val="23"/>
        </w:rPr>
        <w:t xml:space="preserve">food program. </w:t>
      </w:r>
    </w:p>
    <w:p w:rsidR="00C969C5" w:rsidRDefault="00C969C5" w:rsidP="00253592">
      <w:pPr>
        <w:ind w:left="540" w:hanging="360"/>
        <w:rPr>
          <w:rFonts w:ascii="Century" w:hAnsi="Century" w:cs="Century"/>
          <w:sz w:val="23"/>
          <w:szCs w:val="23"/>
        </w:rPr>
      </w:pPr>
    </w:p>
    <w:p w:rsidR="00C969C5" w:rsidRPr="00253592" w:rsidRDefault="00C969C5" w:rsidP="00253592">
      <w:pPr>
        <w:ind w:left="540" w:hanging="360"/>
        <w:rPr>
          <w:rFonts w:ascii="Century" w:hAnsi="Century" w:cs="Century"/>
          <w:sz w:val="23"/>
          <w:szCs w:val="23"/>
        </w:rPr>
      </w:pPr>
      <w:r>
        <w:rPr>
          <w:rFonts w:ascii="Century" w:hAnsi="Century" w:cs="Century"/>
          <w:sz w:val="23"/>
          <w:szCs w:val="23"/>
        </w:rPr>
        <w:t xml:space="preserve">      The staff and quality improvement of food would be an ongoing request </w:t>
      </w:r>
      <w:r w:rsidRPr="00183346">
        <w:rPr>
          <w:rFonts w:ascii="Century" w:hAnsi="Century" w:cs="Century"/>
          <w:noProof/>
          <w:sz w:val="23"/>
          <w:szCs w:val="23"/>
        </w:rPr>
        <w:t>f</w:t>
      </w:r>
      <w:r w:rsidR="00183346">
        <w:rPr>
          <w:rFonts w:ascii="Century" w:hAnsi="Century" w:cs="Century"/>
          <w:noProof/>
          <w:sz w:val="23"/>
          <w:szCs w:val="23"/>
        </w:rPr>
        <w:t>or</w:t>
      </w:r>
      <w:r>
        <w:rPr>
          <w:rFonts w:ascii="Century" w:hAnsi="Century" w:cs="Century"/>
          <w:sz w:val="23"/>
          <w:szCs w:val="23"/>
        </w:rPr>
        <w:t xml:space="preserve"> SSB funding. </w:t>
      </w:r>
      <w:r w:rsidR="00527398">
        <w:rPr>
          <w:rFonts w:ascii="Century" w:hAnsi="Century" w:cs="Century"/>
          <w:sz w:val="23"/>
          <w:szCs w:val="23"/>
        </w:rPr>
        <w:t xml:space="preserve">The numbers presented are revised from the last meeting based on </w:t>
      </w:r>
      <w:r w:rsidR="00AA669C">
        <w:rPr>
          <w:rFonts w:ascii="Century" w:hAnsi="Century" w:cs="Century"/>
          <w:sz w:val="23"/>
          <w:szCs w:val="23"/>
        </w:rPr>
        <w:t xml:space="preserve">updated </w:t>
      </w:r>
      <w:r w:rsidR="00527398">
        <w:rPr>
          <w:rFonts w:ascii="Century" w:hAnsi="Century" w:cs="Century"/>
          <w:sz w:val="23"/>
          <w:szCs w:val="23"/>
        </w:rPr>
        <w:t xml:space="preserve">feedback from the Oakland Parks and Rec. department. </w:t>
      </w:r>
    </w:p>
    <w:p w:rsidR="00253592" w:rsidRDefault="00253592" w:rsidP="00253592">
      <w:pPr>
        <w:ind w:left="540" w:hanging="360"/>
        <w:rPr>
          <w:rFonts w:ascii="Century" w:hAnsi="Century" w:cs="Century"/>
          <w:sz w:val="23"/>
          <w:szCs w:val="23"/>
        </w:rPr>
      </w:pPr>
    </w:p>
    <w:p w:rsidR="007A77D5" w:rsidRDefault="007A77D5" w:rsidP="00253592">
      <w:pPr>
        <w:ind w:left="540" w:hanging="360"/>
        <w:rPr>
          <w:rFonts w:ascii="Century" w:hAnsi="Century" w:cs="Century"/>
          <w:sz w:val="23"/>
          <w:szCs w:val="23"/>
        </w:rPr>
      </w:pPr>
      <w:r>
        <w:rPr>
          <w:rFonts w:ascii="Century" w:hAnsi="Century" w:cs="Century"/>
          <w:sz w:val="23"/>
          <w:szCs w:val="23"/>
        </w:rPr>
        <w:t xml:space="preserve">      Board </w:t>
      </w:r>
      <w:r w:rsidR="00182483">
        <w:rPr>
          <w:rFonts w:ascii="Century" w:hAnsi="Century" w:cs="Century"/>
          <w:sz w:val="23"/>
          <w:szCs w:val="23"/>
        </w:rPr>
        <w:t xml:space="preserve">members </w:t>
      </w:r>
      <w:r>
        <w:rPr>
          <w:rFonts w:ascii="Century" w:hAnsi="Century" w:cs="Century"/>
          <w:sz w:val="23"/>
          <w:szCs w:val="23"/>
        </w:rPr>
        <w:t xml:space="preserve">questioned whether City departments can apply to the RFP process and discussed the equity of City department presentations over other organizations. Sara clarified that this was a joint presentation, that the departments would not be opposed to applying to an RFP process but that City Programs have an extensive reach and infrastructure that could be beneficial in helping the Board reach the objectives they’ve outlined. </w:t>
      </w:r>
    </w:p>
    <w:p w:rsidR="0068405C" w:rsidRDefault="0068405C" w:rsidP="00253592">
      <w:pPr>
        <w:ind w:left="540" w:hanging="360"/>
        <w:rPr>
          <w:rFonts w:ascii="Century" w:hAnsi="Century" w:cs="Century"/>
          <w:sz w:val="23"/>
          <w:szCs w:val="23"/>
        </w:rPr>
      </w:pPr>
    </w:p>
    <w:p w:rsidR="0068405C" w:rsidRPr="00253592" w:rsidRDefault="0068405C" w:rsidP="00182483">
      <w:pPr>
        <w:ind w:left="540"/>
        <w:rPr>
          <w:rFonts w:ascii="Century" w:hAnsi="Century" w:cs="Century"/>
          <w:sz w:val="23"/>
          <w:szCs w:val="23"/>
        </w:rPr>
      </w:pPr>
      <w:r>
        <w:rPr>
          <w:rFonts w:ascii="Century" w:hAnsi="Century" w:cs="Century"/>
          <w:sz w:val="23"/>
          <w:szCs w:val="23"/>
        </w:rPr>
        <w:t xml:space="preserve">Sandra Taylor </w:t>
      </w:r>
      <w:r w:rsidR="00182483">
        <w:rPr>
          <w:rFonts w:ascii="Century" w:hAnsi="Century" w:cs="Century"/>
          <w:sz w:val="23"/>
          <w:szCs w:val="23"/>
        </w:rPr>
        <w:t xml:space="preserve">stating that in speaking with the City Attorney, it should be </w:t>
      </w:r>
      <w:r>
        <w:rPr>
          <w:rFonts w:ascii="Century" w:hAnsi="Century" w:cs="Century"/>
          <w:sz w:val="23"/>
          <w:szCs w:val="23"/>
        </w:rPr>
        <w:t xml:space="preserve">clarified that the </w:t>
      </w:r>
      <w:r w:rsidR="00182483">
        <w:rPr>
          <w:rFonts w:ascii="Century" w:hAnsi="Century" w:cs="Century"/>
          <w:sz w:val="23"/>
          <w:szCs w:val="23"/>
        </w:rPr>
        <w:t xml:space="preserve">SSB </w:t>
      </w:r>
      <w:r w:rsidRPr="00183346">
        <w:rPr>
          <w:rFonts w:ascii="Century" w:hAnsi="Century" w:cs="Century"/>
          <w:noProof/>
          <w:sz w:val="23"/>
          <w:szCs w:val="23"/>
        </w:rPr>
        <w:t>ord</w:t>
      </w:r>
      <w:r w:rsidR="00183346">
        <w:rPr>
          <w:rFonts w:ascii="Century" w:hAnsi="Century" w:cs="Century"/>
          <w:noProof/>
          <w:sz w:val="23"/>
          <w:szCs w:val="23"/>
        </w:rPr>
        <w:t>i</w:t>
      </w:r>
      <w:r w:rsidRPr="00183346">
        <w:rPr>
          <w:rFonts w:ascii="Century" w:hAnsi="Century" w:cs="Century"/>
          <w:noProof/>
          <w:sz w:val="23"/>
          <w:szCs w:val="23"/>
        </w:rPr>
        <w:t>nance</w:t>
      </w:r>
      <w:r>
        <w:rPr>
          <w:rFonts w:ascii="Century" w:hAnsi="Century" w:cs="Century"/>
          <w:sz w:val="23"/>
          <w:szCs w:val="23"/>
        </w:rPr>
        <w:t xml:space="preserve"> </w:t>
      </w:r>
      <w:r w:rsidR="00746743">
        <w:rPr>
          <w:rFonts w:ascii="Century" w:hAnsi="Century" w:cs="Century"/>
          <w:sz w:val="23"/>
          <w:szCs w:val="23"/>
        </w:rPr>
        <w:t xml:space="preserve">states that the Board </w:t>
      </w:r>
      <w:r>
        <w:rPr>
          <w:rFonts w:ascii="Century" w:hAnsi="Century" w:cs="Century"/>
          <w:sz w:val="23"/>
          <w:szCs w:val="23"/>
        </w:rPr>
        <w:t xml:space="preserve">will make recommendations as to how and to what extent, General Fund </w:t>
      </w:r>
      <w:r w:rsidRPr="00183346">
        <w:rPr>
          <w:rFonts w:ascii="Century" w:hAnsi="Century" w:cs="Century"/>
          <w:noProof/>
          <w:sz w:val="23"/>
          <w:szCs w:val="23"/>
        </w:rPr>
        <w:t>money</w:t>
      </w:r>
      <w:r>
        <w:rPr>
          <w:rFonts w:ascii="Century" w:hAnsi="Century" w:cs="Century"/>
          <w:sz w:val="23"/>
          <w:szCs w:val="23"/>
        </w:rPr>
        <w:t xml:space="preserve"> will be spent. The </w:t>
      </w:r>
      <w:r w:rsidRPr="00183346">
        <w:rPr>
          <w:rFonts w:ascii="Century" w:hAnsi="Century" w:cs="Century"/>
          <w:noProof/>
          <w:sz w:val="23"/>
          <w:szCs w:val="23"/>
        </w:rPr>
        <w:t>ord</w:t>
      </w:r>
      <w:r w:rsidR="00183346">
        <w:rPr>
          <w:rFonts w:ascii="Century" w:hAnsi="Century" w:cs="Century"/>
          <w:noProof/>
          <w:sz w:val="23"/>
          <w:szCs w:val="23"/>
        </w:rPr>
        <w:t>i</w:t>
      </w:r>
      <w:r w:rsidRPr="00183346">
        <w:rPr>
          <w:rFonts w:ascii="Century" w:hAnsi="Century" w:cs="Century"/>
          <w:noProof/>
          <w:sz w:val="23"/>
          <w:szCs w:val="23"/>
        </w:rPr>
        <w:t>nance</w:t>
      </w:r>
      <w:r>
        <w:rPr>
          <w:rFonts w:ascii="Century" w:hAnsi="Century" w:cs="Century"/>
          <w:sz w:val="23"/>
          <w:szCs w:val="23"/>
        </w:rPr>
        <w:t xml:space="preserve"> does not </w:t>
      </w:r>
      <w:r w:rsidR="00182483">
        <w:rPr>
          <w:rFonts w:ascii="Century" w:hAnsi="Century" w:cs="Century"/>
          <w:sz w:val="23"/>
          <w:szCs w:val="23"/>
        </w:rPr>
        <w:t>exclude City departments, which</w:t>
      </w:r>
      <w:r>
        <w:rPr>
          <w:rFonts w:ascii="Century" w:hAnsi="Century" w:cs="Century"/>
          <w:sz w:val="23"/>
          <w:szCs w:val="23"/>
        </w:rPr>
        <w:t xml:space="preserve"> can normally access general fund money, from being allocated these funds.  Each legislation specifies to some extent the expectations e.g. OFCY ord</w:t>
      </w:r>
      <w:r w:rsidR="00746743">
        <w:rPr>
          <w:rFonts w:ascii="Century" w:hAnsi="Century" w:cs="Century"/>
          <w:sz w:val="23"/>
          <w:szCs w:val="23"/>
        </w:rPr>
        <w:t>i</w:t>
      </w:r>
      <w:r>
        <w:rPr>
          <w:rFonts w:ascii="Century" w:hAnsi="Century" w:cs="Century"/>
          <w:sz w:val="23"/>
          <w:szCs w:val="23"/>
        </w:rPr>
        <w:t xml:space="preserve">nance specifically states that the funding will be through an RFP competitive process. Under </w:t>
      </w:r>
      <w:r w:rsidRPr="00183346">
        <w:rPr>
          <w:rFonts w:ascii="Century" w:hAnsi="Century" w:cs="Century"/>
          <w:noProof/>
          <w:sz w:val="23"/>
          <w:szCs w:val="23"/>
        </w:rPr>
        <w:t>Sugar</w:t>
      </w:r>
      <w:r w:rsidR="00183346">
        <w:rPr>
          <w:rFonts w:ascii="Century" w:hAnsi="Century" w:cs="Century"/>
          <w:noProof/>
          <w:sz w:val="23"/>
          <w:szCs w:val="23"/>
        </w:rPr>
        <w:t>-</w:t>
      </w:r>
      <w:r w:rsidRPr="00183346">
        <w:rPr>
          <w:rFonts w:ascii="Century" w:hAnsi="Century" w:cs="Century"/>
          <w:noProof/>
          <w:sz w:val="23"/>
          <w:szCs w:val="23"/>
        </w:rPr>
        <w:t>Sweetened</w:t>
      </w:r>
      <w:r>
        <w:rPr>
          <w:rFonts w:ascii="Century" w:hAnsi="Century" w:cs="Century"/>
          <w:sz w:val="23"/>
          <w:szCs w:val="23"/>
        </w:rPr>
        <w:t xml:space="preserve"> Beverage </w:t>
      </w:r>
      <w:r w:rsidR="00182483">
        <w:rPr>
          <w:rFonts w:ascii="Century" w:hAnsi="Century" w:cs="Century"/>
          <w:sz w:val="23"/>
          <w:szCs w:val="23"/>
        </w:rPr>
        <w:t xml:space="preserve">legislation </w:t>
      </w:r>
      <w:r>
        <w:rPr>
          <w:rFonts w:ascii="Century" w:hAnsi="Century" w:cs="Century"/>
          <w:sz w:val="23"/>
          <w:szCs w:val="23"/>
        </w:rPr>
        <w:lastRenderedPageBreak/>
        <w:t xml:space="preserve">it says, the </w:t>
      </w:r>
      <w:r w:rsidR="0087177F">
        <w:rPr>
          <w:rFonts w:ascii="Century" w:hAnsi="Century" w:cs="Century"/>
          <w:sz w:val="23"/>
          <w:szCs w:val="23"/>
        </w:rPr>
        <w:t xml:space="preserve">board will make recommendations to the City and not specifically an RFP process. </w:t>
      </w:r>
      <w:r>
        <w:rPr>
          <w:rFonts w:ascii="Century" w:hAnsi="Century" w:cs="Century"/>
          <w:sz w:val="23"/>
          <w:szCs w:val="23"/>
        </w:rPr>
        <w:t xml:space="preserve">   </w:t>
      </w:r>
    </w:p>
    <w:p w:rsidR="00FB7870" w:rsidRPr="00FB7870" w:rsidRDefault="00FB7870" w:rsidP="00FE1015">
      <w:pPr>
        <w:rPr>
          <w:rFonts w:ascii="Century" w:hAnsi="Century" w:cs="Arial"/>
        </w:rPr>
      </w:pPr>
    </w:p>
    <w:p w:rsidR="00727B96" w:rsidRPr="00727B96" w:rsidRDefault="00727B96" w:rsidP="00727B96">
      <w:pPr>
        <w:pStyle w:val="ListParagraph"/>
        <w:numPr>
          <w:ilvl w:val="0"/>
          <w:numId w:val="14"/>
        </w:numPr>
        <w:ind w:left="540" w:hanging="540"/>
        <w:rPr>
          <w:rFonts w:ascii="Century" w:hAnsi="Century" w:cs="Arial"/>
          <w:b/>
        </w:rPr>
      </w:pPr>
      <w:r w:rsidRPr="00727B96">
        <w:rPr>
          <w:rFonts w:ascii="Century" w:hAnsi="Century" w:cs="Century"/>
          <w:b/>
          <w:sz w:val="23"/>
          <w:szCs w:val="23"/>
        </w:rPr>
        <w:t>Presentation by Office of Parks, Recreation</w:t>
      </w:r>
      <w:r w:rsidR="00183346">
        <w:rPr>
          <w:rFonts w:ascii="Century" w:hAnsi="Century" w:cs="Century"/>
          <w:b/>
          <w:sz w:val="23"/>
          <w:szCs w:val="23"/>
        </w:rPr>
        <w:t>,</w:t>
      </w:r>
      <w:r w:rsidRPr="00727B96">
        <w:rPr>
          <w:rFonts w:ascii="Century" w:hAnsi="Century" w:cs="Century"/>
          <w:b/>
          <w:sz w:val="23"/>
          <w:szCs w:val="23"/>
        </w:rPr>
        <w:t xml:space="preserve"> </w:t>
      </w:r>
      <w:r w:rsidRPr="00183346">
        <w:rPr>
          <w:rFonts w:ascii="Century" w:hAnsi="Century" w:cs="Century"/>
          <w:b/>
          <w:noProof/>
          <w:sz w:val="23"/>
          <w:szCs w:val="23"/>
        </w:rPr>
        <w:t>and</w:t>
      </w:r>
      <w:r w:rsidRPr="00727B96">
        <w:rPr>
          <w:rFonts w:ascii="Century" w:hAnsi="Century" w:cs="Century"/>
          <w:b/>
          <w:sz w:val="23"/>
          <w:szCs w:val="23"/>
        </w:rPr>
        <w:t xml:space="preserve"> Youth Development Director</w:t>
      </w:r>
    </w:p>
    <w:p w:rsidR="00727B96" w:rsidRDefault="00727B96" w:rsidP="00727B96">
      <w:pPr>
        <w:autoSpaceDE w:val="0"/>
        <w:autoSpaceDN w:val="0"/>
        <w:adjustRightInd w:val="0"/>
        <w:spacing w:after="40"/>
        <w:rPr>
          <w:rFonts w:ascii="Century" w:hAnsi="Century" w:cs="Century"/>
          <w:sz w:val="23"/>
          <w:szCs w:val="23"/>
        </w:rPr>
      </w:pPr>
      <w:r>
        <w:rPr>
          <w:rFonts w:ascii="Century" w:hAnsi="Century" w:cs="Century"/>
          <w:sz w:val="23"/>
          <w:szCs w:val="23"/>
        </w:rPr>
        <w:t xml:space="preserve">         </w:t>
      </w:r>
      <w:r w:rsidRPr="00727B96">
        <w:rPr>
          <w:rFonts w:ascii="Century" w:hAnsi="Century" w:cs="Century"/>
          <w:b/>
          <w:sz w:val="23"/>
          <w:szCs w:val="23"/>
        </w:rPr>
        <w:t>Nicholas Williams</w:t>
      </w:r>
      <w:r w:rsidRPr="00727B96">
        <w:rPr>
          <w:rFonts w:ascii="Century" w:hAnsi="Century" w:cs="Century"/>
          <w:sz w:val="23"/>
          <w:szCs w:val="23"/>
        </w:rPr>
        <w:t xml:space="preserve"> </w:t>
      </w:r>
    </w:p>
    <w:p w:rsidR="009A2C0B" w:rsidRDefault="00FE1015" w:rsidP="009A2C0B">
      <w:pPr>
        <w:tabs>
          <w:tab w:val="left" w:pos="900"/>
        </w:tabs>
        <w:autoSpaceDE w:val="0"/>
        <w:autoSpaceDN w:val="0"/>
        <w:adjustRightInd w:val="0"/>
        <w:spacing w:after="40"/>
        <w:ind w:left="540"/>
        <w:rPr>
          <w:rFonts w:ascii="Century" w:hAnsi="Century" w:cs="Century"/>
          <w:sz w:val="23"/>
          <w:szCs w:val="23"/>
        </w:rPr>
      </w:pPr>
      <w:r>
        <w:rPr>
          <w:rFonts w:ascii="Century" w:hAnsi="Century" w:cs="Century"/>
          <w:sz w:val="23"/>
          <w:szCs w:val="23"/>
        </w:rPr>
        <w:t>Dana Riley, Assistant Director for Oakland Parks, Rec</w:t>
      </w:r>
      <w:r w:rsidR="00183346">
        <w:rPr>
          <w:rFonts w:ascii="Century" w:hAnsi="Century" w:cs="Century"/>
          <w:sz w:val="23"/>
          <w:szCs w:val="23"/>
        </w:rPr>
        <w:t>,</w:t>
      </w:r>
      <w:r>
        <w:rPr>
          <w:rFonts w:ascii="Century" w:hAnsi="Century" w:cs="Century"/>
          <w:sz w:val="23"/>
          <w:szCs w:val="23"/>
        </w:rPr>
        <w:t xml:space="preserve"> </w:t>
      </w:r>
      <w:r w:rsidRPr="00183346">
        <w:rPr>
          <w:rFonts w:ascii="Century" w:hAnsi="Century" w:cs="Century"/>
          <w:noProof/>
          <w:sz w:val="23"/>
          <w:szCs w:val="23"/>
        </w:rPr>
        <w:t>and</w:t>
      </w:r>
      <w:r w:rsidR="0090613F">
        <w:rPr>
          <w:rFonts w:ascii="Century" w:hAnsi="Century" w:cs="Century"/>
          <w:sz w:val="23"/>
          <w:szCs w:val="23"/>
        </w:rPr>
        <w:t xml:space="preserve"> Youth Development presented as </w:t>
      </w:r>
      <w:r w:rsidR="009A2C0B">
        <w:rPr>
          <w:rFonts w:ascii="Century" w:hAnsi="Century" w:cs="Century"/>
          <w:sz w:val="23"/>
          <w:szCs w:val="23"/>
        </w:rPr>
        <w:t xml:space="preserve">Director Williams was ill and could not attend. </w:t>
      </w:r>
      <w:r w:rsidR="00006FB5">
        <w:rPr>
          <w:rFonts w:ascii="Century" w:hAnsi="Century" w:cs="Century"/>
          <w:sz w:val="23"/>
          <w:szCs w:val="23"/>
        </w:rPr>
        <w:t xml:space="preserve">OPR is a direct service provider. Dana confirmed that OPR is </w:t>
      </w:r>
      <w:r w:rsidR="00850723">
        <w:rPr>
          <w:rFonts w:ascii="Century" w:hAnsi="Century" w:cs="Century"/>
          <w:sz w:val="23"/>
          <w:szCs w:val="23"/>
        </w:rPr>
        <w:t xml:space="preserve">in </w:t>
      </w:r>
      <w:r w:rsidR="00006FB5">
        <w:rPr>
          <w:rFonts w:ascii="Century" w:hAnsi="Century" w:cs="Century"/>
          <w:sz w:val="23"/>
          <w:szCs w:val="23"/>
        </w:rPr>
        <w:t xml:space="preserve">alignment with the Food program presentation made by Sara Bedford. </w:t>
      </w:r>
      <w:r w:rsidR="008970C3">
        <w:rPr>
          <w:rFonts w:ascii="Century" w:hAnsi="Century" w:cs="Century"/>
          <w:sz w:val="23"/>
          <w:szCs w:val="23"/>
        </w:rPr>
        <w:t xml:space="preserve">OPR is uniquely positioned to help meet the objectives of the SSB initiative. </w:t>
      </w:r>
      <w:r w:rsidR="00850723">
        <w:rPr>
          <w:rFonts w:ascii="Century" w:hAnsi="Century" w:cs="Century"/>
          <w:sz w:val="23"/>
          <w:szCs w:val="23"/>
        </w:rPr>
        <w:t>They are the l</w:t>
      </w:r>
      <w:r w:rsidR="00485259">
        <w:rPr>
          <w:rFonts w:ascii="Century" w:hAnsi="Century" w:cs="Century"/>
          <w:sz w:val="23"/>
          <w:szCs w:val="23"/>
        </w:rPr>
        <w:t>a</w:t>
      </w:r>
      <w:r w:rsidR="00850723">
        <w:rPr>
          <w:rFonts w:ascii="Century" w:hAnsi="Century" w:cs="Century"/>
          <w:sz w:val="23"/>
          <w:szCs w:val="23"/>
        </w:rPr>
        <w:t>rgest provider of out of school</w:t>
      </w:r>
      <w:r w:rsidR="00485259">
        <w:rPr>
          <w:rFonts w:ascii="Century" w:hAnsi="Century" w:cs="Century"/>
          <w:sz w:val="23"/>
          <w:szCs w:val="23"/>
        </w:rPr>
        <w:t xml:space="preserve"> services in the City.</w:t>
      </w:r>
      <w:r w:rsidR="00D37A1F">
        <w:rPr>
          <w:rFonts w:ascii="Century" w:hAnsi="Century" w:cs="Century"/>
          <w:sz w:val="23"/>
          <w:szCs w:val="23"/>
        </w:rPr>
        <w:t xml:space="preserve"> The request is for the provision of 2 </w:t>
      </w:r>
      <w:r w:rsidR="00D37A1F" w:rsidRPr="00183346">
        <w:rPr>
          <w:rFonts w:ascii="Century" w:hAnsi="Century" w:cs="Century"/>
          <w:noProof/>
          <w:sz w:val="23"/>
          <w:szCs w:val="23"/>
        </w:rPr>
        <w:t>hydration</w:t>
      </w:r>
      <w:r w:rsidR="00D37A1F">
        <w:rPr>
          <w:rFonts w:ascii="Century" w:hAnsi="Century" w:cs="Century"/>
          <w:sz w:val="23"/>
          <w:szCs w:val="23"/>
        </w:rPr>
        <w:t xml:space="preserve"> stations at each of the 25 parks that contain a recreation center. These sites have been selected because they are heavily utilized. Dana presented a document with a list of the proposed sites. </w:t>
      </w:r>
      <w:r w:rsidR="006B721B">
        <w:rPr>
          <w:rFonts w:ascii="Century" w:hAnsi="Century" w:cs="Century"/>
          <w:sz w:val="23"/>
          <w:szCs w:val="23"/>
        </w:rPr>
        <w:t xml:space="preserve">One hydration station would be inside the facility and one would be contained outside, adjacent to the courts. </w:t>
      </w:r>
    </w:p>
    <w:p w:rsidR="006B721B" w:rsidRDefault="006B721B" w:rsidP="009A2C0B">
      <w:pPr>
        <w:tabs>
          <w:tab w:val="left" w:pos="900"/>
        </w:tabs>
        <w:autoSpaceDE w:val="0"/>
        <w:autoSpaceDN w:val="0"/>
        <w:adjustRightInd w:val="0"/>
        <w:spacing w:after="40"/>
        <w:ind w:left="540"/>
        <w:rPr>
          <w:rFonts w:ascii="Century" w:hAnsi="Century" w:cs="Century"/>
          <w:sz w:val="23"/>
          <w:szCs w:val="23"/>
        </w:rPr>
      </w:pPr>
    </w:p>
    <w:p w:rsidR="006B721B" w:rsidRDefault="006B721B" w:rsidP="009A2C0B">
      <w:pPr>
        <w:tabs>
          <w:tab w:val="left" w:pos="900"/>
        </w:tabs>
        <w:autoSpaceDE w:val="0"/>
        <w:autoSpaceDN w:val="0"/>
        <w:adjustRightInd w:val="0"/>
        <w:spacing w:after="40"/>
        <w:ind w:left="540"/>
        <w:rPr>
          <w:rFonts w:ascii="Century" w:hAnsi="Century" w:cs="Century"/>
          <w:sz w:val="23"/>
          <w:szCs w:val="23"/>
        </w:rPr>
      </w:pPr>
      <w:r>
        <w:rPr>
          <w:rFonts w:ascii="Century" w:hAnsi="Century" w:cs="Century"/>
          <w:sz w:val="23"/>
          <w:szCs w:val="23"/>
        </w:rPr>
        <w:t>An additional recommendation is to fund a health and wellness fitness supervisor who</w:t>
      </w:r>
      <w:r w:rsidR="00850723">
        <w:rPr>
          <w:rFonts w:ascii="Century" w:hAnsi="Century" w:cs="Century"/>
          <w:sz w:val="23"/>
          <w:szCs w:val="23"/>
        </w:rPr>
        <w:t xml:space="preserve"> would</w:t>
      </w:r>
      <w:r>
        <w:rPr>
          <w:rFonts w:ascii="Century" w:hAnsi="Century" w:cs="Century"/>
          <w:sz w:val="23"/>
          <w:szCs w:val="23"/>
        </w:rPr>
        <w:t xml:space="preserve"> develop a compr</w:t>
      </w:r>
      <w:r w:rsidR="00850723">
        <w:rPr>
          <w:rFonts w:ascii="Century" w:hAnsi="Century" w:cs="Century"/>
          <w:sz w:val="23"/>
          <w:szCs w:val="23"/>
        </w:rPr>
        <w:t>ehensive wellness program with the</w:t>
      </w:r>
      <w:r>
        <w:rPr>
          <w:rFonts w:ascii="Century" w:hAnsi="Century" w:cs="Century"/>
          <w:sz w:val="23"/>
          <w:szCs w:val="23"/>
        </w:rPr>
        <w:t xml:space="preserve"> long-term goal of teaching children healthy habits that would last a </w:t>
      </w:r>
      <w:r w:rsidRPr="00D34B5F">
        <w:rPr>
          <w:rFonts w:ascii="Century" w:hAnsi="Century" w:cs="Century"/>
          <w:noProof/>
          <w:sz w:val="23"/>
          <w:szCs w:val="23"/>
        </w:rPr>
        <w:t>lifetime</w:t>
      </w:r>
      <w:r>
        <w:rPr>
          <w:rFonts w:ascii="Century" w:hAnsi="Century" w:cs="Century"/>
          <w:sz w:val="23"/>
          <w:szCs w:val="23"/>
        </w:rPr>
        <w:t xml:space="preserve">. </w:t>
      </w:r>
      <w:r w:rsidR="00DF4248">
        <w:rPr>
          <w:rFonts w:ascii="Century" w:hAnsi="Century" w:cs="Century"/>
          <w:sz w:val="23"/>
          <w:szCs w:val="23"/>
        </w:rPr>
        <w:t xml:space="preserve">OPR would capitalize on the existing cooking and gardening curriculums that </w:t>
      </w:r>
      <w:r w:rsidR="00183346">
        <w:rPr>
          <w:rFonts w:ascii="Century" w:hAnsi="Century" w:cs="Century"/>
          <w:noProof/>
          <w:sz w:val="23"/>
          <w:szCs w:val="23"/>
        </w:rPr>
        <w:t>are</w:t>
      </w:r>
      <w:r w:rsidR="00DF4248">
        <w:rPr>
          <w:rFonts w:ascii="Century" w:hAnsi="Century" w:cs="Century"/>
          <w:sz w:val="23"/>
          <w:szCs w:val="23"/>
        </w:rPr>
        <w:t xml:space="preserve"> offered in the after school and summer programs. The overall program would be modeled on the</w:t>
      </w:r>
      <w:r w:rsidR="00A071BF">
        <w:rPr>
          <w:rFonts w:ascii="Century" w:hAnsi="Century" w:cs="Century"/>
          <w:sz w:val="23"/>
          <w:szCs w:val="23"/>
        </w:rPr>
        <w:t xml:space="preserve"> Wellness in the School program – this a nationwide non-profit program. </w:t>
      </w:r>
      <w:r w:rsidR="00B07261">
        <w:rPr>
          <w:rFonts w:ascii="Century" w:hAnsi="Century" w:cs="Century"/>
          <w:sz w:val="23"/>
          <w:szCs w:val="23"/>
        </w:rPr>
        <w:t xml:space="preserve">This program would take place at the 24 centers across the City. </w:t>
      </w:r>
    </w:p>
    <w:p w:rsidR="000247ED" w:rsidRDefault="000247ED" w:rsidP="009A2C0B">
      <w:pPr>
        <w:tabs>
          <w:tab w:val="left" w:pos="900"/>
        </w:tabs>
        <w:autoSpaceDE w:val="0"/>
        <w:autoSpaceDN w:val="0"/>
        <w:adjustRightInd w:val="0"/>
        <w:spacing w:after="40"/>
        <w:ind w:left="540"/>
        <w:rPr>
          <w:rFonts w:ascii="Century" w:hAnsi="Century" w:cs="Century"/>
          <w:sz w:val="23"/>
          <w:szCs w:val="23"/>
        </w:rPr>
      </w:pPr>
    </w:p>
    <w:p w:rsidR="000247ED" w:rsidRDefault="000247ED" w:rsidP="009A2C0B">
      <w:pPr>
        <w:tabs>
          <w:tab w:val="left" w:pos="900"/>
        </w:tabs>
        <w:autoSpaceDE w:val="0"/>
        <w:autoSpaceDN w:val="0"/>
        <w:adjustRightInd w:val="0"/>
        <w:spacing w:after="40"/>
        <w:ind w:left="540"/>
        <w:rPr>
          <w:rFonts w:ascii="Century" w:hAnsi="Century" w:cs="Century"/>
          <w:sz w:val="23"/>
          <w:szCs w:val="23"/>
        </w:rPr>
      </w:pPr>
      <w:r>
        <w:rPr>
          <w:rFonts w:ascii="Century" w:hAnsi="Century" w:cs="Century"/>
          <w:sz w:val="23"/>
          <w:szCs w:val="23"/>
        </w:rPr>
        <w:t xml:space="preserve">The final recommendation is the installation of Fitness Courts. The Courts use your own body mass so it’s ideal for teenage youth upwards. They propose one site in East Oakland and one site in West Oakland. </w:t>
      </w:r>
      <w:r w:rsidR="00721C0F">
        <w:rPr>
          <w:rFonts w:ascii="Century" w:hAnsi="Century" w:cs="Century"/>
          <w:sz w:val="23"/>
          <w:szCs w:val="23"/>
        </w:rPr>
        <w:t>The criteria would be</w:t>
      </w:r>
      <w:r w:rsidR="00850723">
        <w:rPr>
          <w:rFonts w:ascii="Century" w:hAnsi="Century" w:cs="Century"/>
          <w:sz w:val="23"/>
          <w:szCs w:val="23"/>
        </w:rPr>
        <w:t xml:space="preserve"> based on a community park that has</w:t>
      </w:r>
      <w:r w:rsidR="00ED67C7">
        <w:rPr>
          <w:rFonts w:ascii="Century" w:hAnsi="Century" w:cs="Century"/>
          <w:sz w:val="23"/>
          <w:szCs w:val="23"/>
        </w:rPr>
        <w:t xml:space="preserve"> limited acce</w:t>
      </w:r>
      <w:r w:rsidR="00A25BF9">
        <w:rPr>
          <w:rFonts w:ascii="Century" w:hAnsi="Century" w:cs="Century"/>
          <w:sz w:val="23"/>
          <w:szCs w:val="23"/>
        </w:rPr>
        <w:t xml:space="preserve">ss to open space and amenities without driving. </w:t>
      </w:r>
      <w:r w:rsidR="00403E4A">
        <w:rPr>
          <w:rFonts w:ascii="Century" w:hAnsi="Century" w:cs="Century"/>
          <w:sz w:val="23"/>
          <w:szCs w:val="23"/>
        </w:rPr>
        <w:t xml:space="preserve">The installation is done by a non-profit. </w:t>
      </w:r>
      <w:r>
        <w:rPr>
          <w:rFonts w:ascii="Century" w:hAnsi="Century" w:cs="Century"/>
          <w:sz w:val="23"/>
          <w:szCs w:val="23"/>
        </w:rPr>
        <w:t xml:space="preserve"> </w:t>
      </w:r>
    </w:p>
    <w:p w:rsidR="00D37A1F" w:rsidRDefault="00D37A1F" w:rsidP="009A2C0B">
      <w:pPr>
        <w:tabs>
          <w:tab w:val="left" w:pos="900"/>
        </w:tabs>
        <w:autoSpaceDE w:val="0"/>
        <w:autoSpaceDN w:val="0"/>
        <w:adjustRightInd w:val="0"/>
        <w:spacing w:after="40"/>
        <w:ind w:left="540"/>
        <w:rPr>
          <w:rFonts w:ascii="Century" w:hAnsi="Century" w:cs="Century"/>
          <w:sz w:val="23"/>
          <w:szCs w:val="23"/>
        </w:rPr>
      </w:pPr>
    </w:p>
    <w:p w:rsidR="00A74E60" w:rsidRPr="00307AEE" w:rsidRDefault="00A74E60" w:rsidP="00A74E60">
      <w:pPr>
        <w:pStyle w:val="ListParagraph"/>
        <w:numPr>
          <w:ilvl w:val="0"/>
          <w:numId w:val="14"/>
        </w:numPr>
        <w:autoSpaceDE w:val="0"/>
        <w:autoSpaceDN w:val="0"/>
        <w:adjustRightInd w:val="0"/>
        <w:spacing w:after="40"/>
        <w:ind w:left="540" w:hanging="540"/>
        <w:rPr>
          <w:rFonts w:ascii="Century" w:hAnsi="Century" w:cs="Arial"/>
          <w:b/>
        </w:rPr>
      </w:pPr>
      <w:r w:rsidRPr="00C53267">
        <w:rPr>
          <w:rFonts w:ascii="Century" w:hAnsi="Century" w:cs="Century"/>
          <w:b/>
          <w:sz w:val="23"/>
          <w:szCs w:val="23"/>
        </w:rPr>
        <w:t xml:space="preserve">Further Recommendations on Use of </w:t>
      </w:r>
      <w:r w:rsidRPr="00D34B5F">
        <w:rPr>
          <w:rFonts w:ascii="Century" w:hAnsi="Century" w:cs="Century"/>
          <w:b/>
          <w:noProof/>
          <w:sz w:val="23"/>
          <w:szCs w:val="23"/>
        </w:rPr>
        <w:t>Sugar</w:t>
      </w:r>
      <w:r w:rsidR="00D34B5F">
        <w:rPr>
          <w:rFonts w:ascii="Century" w:hAnsi="Century" w:cs="Century"/>
          <w:b/>
          <w:noProof/>
          <w:sz w:val="23"/>
          <w:szCs w:val="23"/>
        </w:rPr>
        <w:t>-</w:t>
      </w:r>
      <w:r w:rsidRPr="00D34B5F">
        <w:rPr>
          <w:rFonts w:ascii="Century" w:hAnsi="Century" w:cs="Century"/>
          <w:b/>
          <w:noProof/>
          <w:sz w:val="23"/>
          <w:szCs w:val="23"/>
        </w:rPr>
        <w:t>Sweetened</w:t>
      </w:r>
      <w:r w:rsidRPr="00C53267">
        <w:rPr>
          <w:rFonts w:ascii="Century" w:hAnsi="Century" w:cs="Century"/>
          <w:b/>
          <w:sz w:val="23"/>
          <w:szCs w:val="23"/>
        </w:rPr>
        <w:t xml:space="preserve"> Beverage Funds</w:t>
      </w:r>
    </w:p>
    <w:p w:rsidR="00307AEE" w:rsidRDefault="0041060F" w:rsidP="00307AEE">
      <w:pPr>
        <w:pStyle w:val="ListParagraph"/>
        <w:autoSpaceDE w:val="0"/>
        <w:autoSpaceDN w:val="0"/>
        <w:adjustRightInd w:val="0"/>
        <w:spacing w:after="40"/>
        <w:ind w:left="540"/>
        <w:rPr>
          <w:rFonts w:ascii="Century" w:hAnsi="Century" w:cs="Arial"/>
        </w:rPr>
      </w:pPr>
      <w:r>
        <w:rPr>
          <w:rFonts w:ascii="Century" w:hAnsi="Century" w:cs="Arial"/>
        </w:rPr>
        <w:t xml:space="preserve">Esperanza proposed that the Board consider funding The Grocery Store co-operative in West Oakland. Board </w:t>
      </w:r>
      <w:r w:rsidR="00182483">
        <w:rPr>
          <w:rFonts w:ascii="Century" w:hAnsi="Century" w:cs="Arial"/>
        </w:rPr>
        <w:t>members indicated</w:t>
      </w:r>
      <w:r>
        <w:rPr>
          <w:rFonts w:ascii="Century" w:hAnsi="Century" w:cs="Arial"/>
        </w:rPr>
        <w:t xml:space="preserve"> that this proposal</w:t>
      </w:r>
      <w:r w:rsidR="00182483">
        <w:rPr>
          <w:rFonts w:ascii="Century" w:hAnsi="Century" w:cs="Arial"/>
        </w:rPr>
        <w:t xml:space="preserve"> should</w:t>
      </w:r>
      <w:r>
        <w:rPr>
          <w:rFonts w:ascii="Century" w:hAnsi="Century" w:cs="Arial"/>
        </w:rPr>
        <w:t xml:space="preserve"> </w:t>
      </w:r>
      <w:r w:rsidR="00D34B5F">
        <w:rPr>
          <w:rFonts w:ascii="Century" w:hAnsi="Century" w:cs="Arial"/>
          <w:noProof/>
        </w:rPr>
        <w:t>be</w:t>
      </w:r>
      <w:r>
        <w:rPr>
          <w:rFonts w:ascii="Century" w:hAnsi="Century" w:cs="Arial"/>
        </w:rPr>
        <w:t xml:space="preserve"> considered in the RFP process. </w:t>
      </w:r>
      <w:r w:rsidR="00F550A5">
        <w:rPr>
          <w:rFonts w:ascii="Century" w:hAnsi="Century" w:cs="Arial"/>
        </w:rPr>
        <w:t>The Board inquired about how many hydration stations would be needed to cover all park sites. Dana Riley stated that she would need to assess and</w:t>
      </w:r>
      <w:r w:rsidR="00424121">
        <w:rPr>
          <w:rFonts w:ascii="Century" w:hAnsi="Century" w:cs="Arial"/>
        </w:rPr>
        <w:t xml:space="preserve"> give</w:t>
      </w:r>
      <w:r w:rsidR="00F550A5">
        <w:rPr>
          <w:rFonts w:ascii="Century" w:hAnsi="Century" w:cs="Arial"/>
        </w:rPr>
        <w:t xml:space="preserve"> feedback. </w:t>
      </w:r>
    </w:p>
    <w:p w:rsidR="003609E3" w:rsidRDefault="003609E3" w:rsidP="00307AEE">
      <w:pPr>
        <w:pStyle w:val="ListParagraph"/>
        <w:autoSpaceDE w:val="0"/>
        <w:autoSpaceDN w:val="0"/>
        <w:adjustRightInd w:val="0"/>
        <w:spacing w:after="40"/>
        <w:ind w:left="540"/>
        <w:rPr>
          <w:rFonts w:ascii="Century" w:hAnsi="Century" w:cs="Arial"/>
        </w:rPr>
      </w:pPr>
    </w:p>
    <w:p w:rsidR="003609E3" w:rsidRDefault="003609E3" w:rsidP="00307AEE">
      <w:pPr>
        <w:pStyle w:val="ListParagraph"/>
        <w:autoSpaceDE w:val="0"/>
        <w:autoSpaceDN w:val="0"/>
        <w:adjustRightInd w:val="0"/>
        <w:spacing w:after="40"/>
        <w:ind w:left="540"/>
        <w:rPr>
          <w:rFonts w:ascii="Century" w:hAnsi="Century" w:cs="Arial"/>
        </w:rPr>
      </w:pPr>
      <w:r>
        <w:rPr>
          <w:rFonts w:ascii="Century" w:hAnsi="Century" w:cs="Arial"/>
        </w:rPr>
        <w:t xml:space="preserve">Public Comments: </w:t>
      </w:r>
      <w:r w:rsidRPr="00925235">
        <w:rPr>
          <w:rFonts w:ascii="Century" w:hAnsi="Century" w:cs="Arial"/>
        </w:rPr>
        <w:t xml:space="preserve"> </w:t>
      </w:r>
      <w:r w:rsidR="003F0884">
        <w:rPr>
          <w:rFonts w:ascii="Century" w:hAnsi="Century" w:cs="Arial"/>
        </w:rPr>
        <w:t>1 speaker</w:t>
      </w:r>
      <w:r w:rsidRPr="00925235">
        <w:rPr>
          <w:rFonts w:ascii="Century" w:hAnsi="Century" w:cs="Arial"/>
        </w:rPr>
        <w:t xml:space="preserve"> made public comments</w:t>
      </w:r>
    </w:p>
    <w:p w:rsidR="003609E3" w:rsidRDefault="003609E3" w:rsidP="00307AEE">
      <w:pPr>
        <w:pStyle w:val="ListParagraph"/>
        <w:autoSpaceDE w:val="0"/>
        <w:autoSpaceDN w:val="0"/>
        <w:adjustRightInd w:val="0"/>
        <w:spacing w:after="40"/>
        <w:ind w:left="540"/>
        <w:rPr>
          <w:rFonts w:ascii="Century" w:hAnsi="Century" w:cs="Arial"/>
        </w:rPr>
      </w:pPr>
    </w:p>
    <w:p w:rsidR="003609E3" w:rsidRDefault="00075ADA" w:rsidP="003609E3">
      <w:pPr>
        <w:pStyle w:val="ListParagraph"/>
        <w:numPr>
          <w:ilvl w:val="0"/>
          <w:numId w:val="26"/>
        </w:numPr>
        <w:autoSpaceDE w:val="0"/>
        <w:autoSpaceDN w:val="0"/>
        <w:adjustRightInd w:val="0"/>
        <w:spacing w:after="40"/>
        <w:rPr>
          <w:rFonts w:ascii="Century" w:hAnsi="Century" w:cs="Arial"/>
        </w:rPr>
      </w:pPr>
      <w:r>
        <w:rPr>
          <w:rFonts w:ascii="Century" w:hAnsi="Century" w:cs="Arial"/>
        </w:rPr>
        <w:lastRenderedPageBreak/>
        <w:t>Gail Myers</w:t>
      </w:r>
      <w:r w:rsidR="003609E3">
        <w:rPr>
          <w:rFonts w:ascii="Century" w:hAnsi="Century" w:cs="Arial"/>
        </w:rPr>
        <w:t xml:space="preserve"> – Freedom Farmers Market/ Mandela Food Co-operative.</w:t>
      </w:r>
    </w:p>
    <w:p w:rsidR="005557A4" w:rsidRDefault="005557A4" w:rsidP="00183346">
      <w:pPr>
        <w:ind w:left="540"/>
        <w:rPr>
          <w:rFonts w:ascii="Century" w:hAnsi="Century" w:cs="Arial"/>
        </w:rPr>
      </w:pPr>
    </w:p>
    <w:p w:rsidR="003609E3" w:rsidRPr="005557A4" w:rsidRDefault="00235611" w:rsidP="00183346">
      <w:pPr>
        <w:ind w:left="540"/>
      </w:pPr>
      <w:r>
        <w:rPr>
          <w:rFonts w:ascii="Century" w:hAnsi="Century" w:cs="Arial"/>
        </w:rPr>
        <w:t xml:space="preserve">Esperanza </w:t>
      </w:r>
      <w:r w:rsidR="00182483">
        <w:rPr>
          <w:rFonts w:ascii="Century" w:hAnsi="Century" w:cs="Arial"/>
        </w:rPr>
        <w:t>made a</w:t>
      </w:r>
      <w:r>
        <w:rPr>
          <w:rFonts w:ascii="Century" w:hAnsi="Century" w:cs="Arial"/>
        </w:rPr>
        <w:t xml:space="preserve"> motion to </w:t>
      </w:r>
      <w:r w:rsidR="003609E3">
        <w:rPr>
          <w:rFonts w:ascii="Century" w:hAnsi="Century" w:cs="Arial"/>
        </w:rPr>
        <w:t>a</w:t>
      </w:r>
      <w:r>
        <w:rPr>
          <w:rFonts w:ascii="Century" w:hAnsi="Century" w:cs="Arial"/>
        </w:rPr>
        <w:t>pprove</w:t>
      </w:r>
      <w:r w:rsidR="003609E3">
        <w:rPr>
          <w:rFonts w:ascii="Century" w:hAnsi="Century" w:cs="Arial"/>
        </w:rPr>
        <w:t xml:space="preserve"> the funding of the HSD/OPR/Libraries food program and the additional hydration stations to OPR</w:t>
      </w:r>
      <w:r w:rsidR="003F0884" w:rsidRPr="003F0884">
        <w:rPr>
          <w:rFonts w:ascii="Times New Roman" w:hAnsi="Times New Roman" w:cs="Times New Roman"/>
        </w:rPr>
        <w:t xml:space="preserve"> </w:t>
      </w:r>
      <w:r w:rsidR="003F0884" w:rsidRPr="00182483">
        <w:rPr>
          <w:rFonts w:ascii="Century" w:hAnsi="Century" w:cs="Times New Roman"/>
        </w:rPr>
        <w:t xml:space="preserve">as presented minus the $400,000 for the food systems </w:t>
      </w:r>
      <w:r w:rsidR="00182483" w:rsidRPr="00182483">
        <w:rPr>
          <w:rFonts w:ascii="Century" w:hAnsi="Century" w:cs="Times New Roman"/>
        </w:rPr>
        <w:t>i</w:t>
      </w:r>
      <w:r w:rsidR="003F0884" w:rsidRPr="00182483">
        <w:rPr>
          <w:rFonts w:ascii="Century" w:hAnsi="Century" w:cs="Times New Roman"/>
        </w:rPr>
        <w:t xml:space="preserve">mprovement </w:t>
      </w:r>
      <w:r w:rsidR="00182483">
        <w:rPr>
          <w:rFonts w:ascii="Century" w:hAnsi="Century" w:cs="Times New Roman"/>
        </w:rPr>
        <w:t xml:space="preserve">for Head </w:t>
      </w:r>
      <w:proofErr w:type="gramStart"/>
      <w:r w:rsidR="00182483">
        <w:rPr>
          <w:rFonts w:ascii="Century" w:hAnsi="Century" w:cs="Times New Roman"/>
        </w:rPr>
        <w:t>Start</w:t>
      </w:r>
      <w:r w:rsidR="003F0884" w:rsidRPr="00182483">
        <w:rPr>
          <w:rFonts w:ascii="Century" w:hAnsi="Century" w:cs="Times New Roman"/>
        </w:rPr>
        <w:t>(</w:t>
      </w:r>
      <w:proofErr w:type="gramEnd"/>
      <w:r w:rsidR="003F0884" w:rsidRPr="00182483">
        <w:rPr>
          <w:rFonts w:ascii="Century" w:hAnsi="Century" w:cs="Times New Roman"/>
        </w:rPr>
        <w:t>Ongoing food quality improvement for FY 2019-2020) and</w:t>
      </w:r>
      <w:r w:rsidR="005557A4" w:rsidRPr="00182483">
        <w:rPr>
          <w:rFonts w:ascii="Century" w:hAnsi="Century" w:cs="Times New Roman"/>
        </w:rPr>
        <w:t xml:space="preserve"> to</w:t>
      </w:r>
      <w:r w:rsidR="003F0884" w:rsidRPr="00182483">
        <w:rPr>
          <w:rFonts w:ascii="Century" w:hAnsi="Century" w:cs="Times New Roman"/>
        </w:rPr>
        <w:t xml:space="preserve"> </w:t>
      </w:r>
      <w:r w:rsidR="005557A4" w:rsidRPr="00182483">
        <w:rPr>
          <w:rFonts w:ascii="Century" w:hAnsi="Century" w:cs="Times New Roman"/>
        </w:rPr>
        <w:t>approve</w:t>
      </w:r>
      <w:r w:rsidR="003F0884" w:rsidRPr="00182483">
        <w:rPr>
          <w:rFonts w:ascii="Century" w:hAnsi="Century" w:cs="Times New Roman"/>
        </w:rPr>
        <w:t xml:space="preserve"> the cost of the increase to the hydration stations for OPR as presented.</w:t>
      </w:r>
      <w:r w:rsidR="005557A4" w:rsidRPr="00182483">
        <w:rPr>
          <w:rFonts w:ascii="Century" w:hAnsi="Century" w:cs="Times New Roman"/>
        </w:rPr>
        <w:t xml:space="preserve"> Tonya Love seconded the motion. The Board unanimously approved the motion.</w:t>
      </w:r>
      <w:r w:rsidR="005557A4">
        <w:rPr>
          <w:rFonts w:ascii="Times New Roman" w:hAnsi="Times New Roman" w:cs="Times New Roman"/>
        </w:rPr>
        <w:t xml:space="preserve"> </w:t>
      </w:r>
    </w:p>
    <w:p w:rsidR="0041060F" w:rsidRPr="00307AEE" w:rsidRDefault="0041060F" w:rsidP="00307AEE">
      <w:pPr>
        <w:pStyle w:val="ListParagraph"/>
        <w:autoSpaceDE w:val="0"/>
        <w:autoSpaceDN w:val="0"/>
        <w:adjustRightInd w:val="0"/>
        <w:spacing w:after="40"/>
        <w:ind w:left="540"/>
        <w:rPr>
          <w:rFonts w:ascii="Century" w:hAnsi="Century" w:cs="Arial"/>
        </w:rPr>
      </w:pPr>
    </w:p>
    <w:p w:rsidR="00833E36" w:rsidRPr="00E40572" w:rsidRDefault="00C53267" w:rsidP="00E40572">
      <w:pPr>
        <w:pStyle w:val="ListParagraph"/>
        <w:numPr>
          <w:ilvl w:val="0"/>
          <w:numId w:val="14"/>
        </w:numPr>
        <w:autoSpaceDE w:val="0"/>
        <w:autoSpaceDN w:val="0"/>
        <w:adjustRightInd w:val="0"/>
        <w:spacing w:after="40"/>
        <w:ind w:left="540" w:hanging="540"/>
        <w:rPr>
          <w:rFonts w:ascii="Century" w:hAnsi="Century" w:cs="Arial"/>
          <w:b/>
        </w:rPr>
      </w:pPr>
      <w:r w:rsidRPr="00C53267">
        <w:rPr>
          <w:rFonts w:ascii="Century" w:hAnsi="Century" w:cs="Century"/>
          <w:b/>
          <w:sz w:val="23"/>
          <w:szCs w:val="23"/>
        </w:rPr>
        <w:t>Draft of Board By-laws</w:t>
      </w:r>
    </w:p>
    <w:p w:rsidR="006266E8" w:rsidRDefault="00833E36" w:rsidP="00833E36">
      <w:pPr>
        <w:pStyle w:val="ListParagraph"/>
        <w:autoSpaceDE w:val="0"/>
        <w:autoSpaceDN w:val="0"/>
        <w:adjustRightInd w:val="0"/>
        <w:spacing w:after="40"/>
        <w:ind w:left="540"/>
        <w:rPr>
          <w:rFonts w:ascii="Century" w:hAnsi="Century" w:cs="Arial"/>
        </w:rPr>
      </w:pPr>
      <w:r>
        <w:rPr>
          <w:rFonts w:ascii="Century" w:hAnsi="Century" w:cs="Arial"/>
        </w:rPr>
        <w:t xml:space="preserve">Tonya Love </w:t>
      </w:r>
      <w:r w:rsidR="00182483">
        <w:rPr>
          <w:rFonts w:ascii="Century" w:hAnsi="Century" w:cs="Arial"/>
        </w:rPr>
        <w:t>presented</w:t>
      </w:r>
      <w:r>
        <w:rPr>
          <w:rFonts w:ascii="Century" w:hAnsi="Century" w:cs="Arial"/>
        </w:rPr>
        <w:t xml:space="preserve"> a draft </w:t>
      </w:r>
      <w:r w:rsidR="00E40572">
        <w:rPr>
          <w:rFonts w:ascii="Century" w:hAnsi="Century" w:cs="Arial"/>
        </w:rPr>
        <w:t xml:space="preserve">section for the SSB </w:t>
      </w:r>
      <w:r>
        <w:rPr>
          <w:rFonts w:ascii="Century" w:hAnsi="Century" w:cs="Arial"/>
        </w:rPr>
        <w:t xml:space="preserve">of the by-laws which are guidelines and rules for how the Board will </w:t>
      </w:r>
      <w:r w:rsidR="00D34B5F">
        <w:rPr>
          <w:rFonts w:ascii="Century" w:hAnsi="Century" w:cs="Arial"/>
        </w:rPr>
        <w:t>function</w:t>
      </w:r>
      <w:r w:rsidR="00D34B5F" w:rsidRPr="00D34B5F">
        <w:rPr>
          <w:rFonts w:ascii="Century" w:hAnsi="Century" w:cs="Arial"/>
          <w:noProof/>
        </w:rPr>
        <w:t>.</w:t>
      </w:r>
      <w:r>
        <w:rPr>
          <w:rFonts w:ascii="Century" w:hAnsi="Century" w:cs="Arial"/>
        </w:rPr>
        <w:t xml:space="preserve"> </w:t>
      </w:r>
    </w:p>
    <w:p w:rsidR="00F74C66" w:rsidRDefault="008F533B" w:rsidP="00833E36">
      <w:pPr>
        <w:pStyle w:val="ListParagraph"/>
        <w:autoSpaceDE w:val="0"/>
        <w:autoSpaceDN w:val="0"/>
        <w:adjustRightInd w:val="0"/>
        <w:spacing w:after="40"/>
        <w:ind w:left="540"/>
        <w:rPr>
          <w:rFonts w:ascii="Century" w:hAnsi="Century" w:cs="Arial"/>
        </w:rPr>
      </w:pPr>
      <w:r>
        <w:rPr>
          <w:rFonts w:ascii="Century" w:hAnsi="Century" w:cs="Arial"/>
        </w:rPr>
        <w:t xml:space="preserve">The Board discussed the </w:t>
      </w:r>
      <w:r w:rsidR="00E40572">
        <w:rPr>
          <w:rFonts w:ascii="Century" w:hAnsi="Century" w:cs="Arial"/>
        </w:rPr>
        <w:t>key points</w:t>
      </w:r>
      <w:r>
        <w:rPr>
          <w:rFonts w:ascii="Century" w:hAnsi="Century" w:cs="Arial"/>
        </w:rPr>
        <w:t xml:space="preserve"> and asked </w:t>
      </w:r>
      <w:r w:rsidR="00183346">
        <w:rPr>
          <w:rFonts w:ascii="Century" w:hAnsi="Century" w:cs="Arial"/>
          <w:noProof/>
        </w:rPr>
        <w:t>for</w:t>
      </w:r>
      <w:r>
        <w:rPr>
          <w:rFonts w:ascii="Century" w:hAnsi="Century" w:cs="Arial"/>
        </w:rPr>
        <w:t xml:space="preserve"> a review of their draft by the City Attorney. Sandra Taylor stated that the attorney requested that the Board work with staff and to submit questions through staff. If questions are to be discussed</w:t>
      </w:r>
      <w:r w:rsidR="00D243A0">
        <w:rPr>
          <w:rFonts w:ascii="Century" w:hAnsi="Century" w:cs="Arial"/>
        </w:rPr>
        <w:t xml:space="preserve"> during a Board </w:t>
      </w:r>
      <w:r w:rsidR="00D34B5F">
        <w:rPr>
          <w:rFonts w:ascii="Century" w:hAnsi="Century" w:cs="Arial"/>
        </w:rPr>
        <w:t>meeting,</w:t>
      </w:r>
      <w:r w:rsidR="00D243A0">
        <w:rPr>
          <w:rFonts w:ascii="Century" w:hAnsi="Century" w:cs="Arial"/>
        </w:rPr>
        <w:t xml:space="preserve"> then the attorney</w:t>
      </w:r>
      <w:r>
        <w:rPr>
          <w:rFonts w:ascii="Century" w:hAnsi="Century" w:cs="Arial"/>
        </w:rPr>
        <w:t xml:space="preserve"> could be requested to attend to provide guidance. </w:t>
      </w:r>
    </w:p>
    <w:p w:rsidR="00F74C66" w:rsidRDefault="00F74C66" w:rsidP="00833E36">
      <w:pPr>
        <w:pStyle w:val="ListParagraph"/>
        <w:autoSpaceDE w:val="0"/>
        <w:autoSpaceDN w:val="0"/>
        <w:adjustRightInd w:val="0"/>
        <w:spacing w:after="40"/>
        <w:ind w:left="540"/>
        <w:rPr>
          <w:rFonts w:ascii="Century" w:hAnsi="Century" w:cs="Arial"/>
        </w:rPr>
      </w:pPr>
    </w:p>
    <w:p w:rsidR="00833E36" w:rsidRDefault="00120312" w:rsidP="00833E36">
      <w:pPr>
        <w:pStyle w:val="ListParagraph"/>
        <w:autoSpaceDE w:val="0"/>
        <w:autoSpaceDN w:val="0"/>
        <w:adjustRightInd w:val="0"/>
        <w:spacing w:after="40"/>
        <w:ind w:left="540"/>
        <w:rPr>
          <w:rFonts w:ascii="Century" w:hAnsi="Century" w:cs="Arial"/>
        </w:rPr>
      </w:pPr>
      <w:r>
        <w:rPr>
          <w:rFonts w:ascii="Century" w:hAnsi="Century" w:cs="Arial"/>
        </w:rPr>
        <w:t>The Board requested that the attorney attend the next me</w:t>
      </w:r>
      <w:r w:rsidR="00D243A0">
        <w:rPr>
          <w:rFonts w:ascii="Century" w:hAnsi="Century" w:cs="Arial"/>
        </w:rPr>
        <w:t>eting in May. Sandra Taylor</w:t>
      </w:r>
      <w:r>
        <w:rPr>
          <w:rFonts w:ascii="Century" w:hAnsi="Century" w:cs="Arial"/>
        </w:rPr>
        <w:t xml:space="preserve"> requested that questions for staff to submit to the attorney</w:t>
      </w:r>
      <w:r w:rsidR="003415B5">
        <w:rPr>
          <w:rFonts w:ascii="Century" w:hAnsi="Century" w:cs="Arial"/>
        </w:rPr>
        <w:t xml:space="preserve"> </w:t>
      </w:r>
      <w:r>
        <w:rPr>
          <w:rFonts w:ascii="Century" w:hAnsi="Century" w:cs="Arial"/>
        </w:rPr>
        <w:t xml:space="preserve">be very specific. </w:t>
      </w:r>
      <w:r w:rsidR="00F44CB1">
        <w:rPr>
          <w:rFonts w:ascii="Century" w:hAnsi="Century" w:cs="Arial"/>
        </w:rPr>
        <w:t xml:space="preserve">Esperanza recommended that further discussion </w:t>
      </w:r>
      <w:r w:rsidR="00D243A0" w:rsidRPr="00C26435">
        <w:rPr>
          <w:rFonts w:ascii="Century" w:hAnsi="Century" w:cs="Arial"/>
          <w:noProof/>
        </w:rPr>
        <w:t>be</w:t>
      </w:r>
      <w:r w:rsidR="00D243A0">
        <w:rPr>
          <w:rFonts w:ascii="Century" w:hAnsi="Century" w:cs="Arial"/>
        </w:rPr>
        <w:t xml:space="preserve"> tabled </w:t>
      </w:r>
      <w:r w:rsidR="00F44CB1">
        <w:rPr>
          <w:rFonts w:ascii="Century" w:hAnsi="Century" w:cs="Arial"/>
        </w:rPr>
        <w:t xml:space="preserve">for the May meeting. </w:t>
      </w:r>
    </w:p>
    <w:p w:rsidR="00833E36" w:rsidRPr="00833E36" w:rsidRDefault="00833E36" w:rsidP="00833E36">
      <w:pPr>
        <w:pStyle w:val="ListParagraph"/>
        <w:autoSpaceDE w:val="0"/>
        <w:autoSpaceDN w:val="0"/>
        <w:adjustRightInd w:val="0"/>
        <w:spacing w:after="40"/>
        <w:ind w:left="540"/>
        <w:rPr>
          <w:rFonts w:ascii="Century" w:hAnsi="Century" w:cs="Arial"/>
        </w:rPr>
      </w:pPr>
      <w:r>
        <w:rPr>
          <w:rFonts w:ascii="Century" w:hAnsi="Century" w:cs="Arial"/>
        </w:rPr>
        <w:t xml:space="preserve"> </w:t>
      </w:r>
    </w:p>
    <w:p w:rsidR="00C53267" w:rsidRPr="006266E8" w:rsidRDefault="00C53267" w:rsidP="00A74E60">
      <w:pPr>
        <w:pStyle w:val="ListParagraph"/>
        <w:numPr>
          <w:ilvl w:val="0"/>
          <w:numId w:val="14"/>
        </w:numPr>
        <w:autoSpaceDE w:val="0"/>
        <w:autoSpaceDN w:val="0"/>
        <w:adjustRightInd w:val="0"/>
        <w:spacing w:after="40"/>
        <w:ind w:left="540" w:hanging="540"/>
        <w:rPr>
          <w:rFonts w:ascii="Century" w:hAnsi="Century" w:cs="Arial"/>
          <w:b/>
        </w:rPr>
      </w:pPr>
      <w:r w:rsidRPr="007A77D5">
        <w:rPr>
          <w:rFonts w:ascii="Century" w:hAnsi="Century" w:cs="Century"/>
          <w:b/>
          <w:sz w:val="23"/>
          <w:szCs w:val="23"/>
        </w:rPr>
        <w:t>Background Information on Grants and the RFP Process</w:t>
      </w:r>
    </w:p>
    <w:p w:rsidR="006266E8" w:rsidRPr="006266E8" w:rsidRDefault="006266E8" w:rsidP="006266E8">
      <w:pPr>
        <w:autoSpaceDE w:val="0"/>
        <w:autoSpaceDN w:val="0"/>
        <w:adjustRightInd w:val="0"/>
        <w:spacing w:after="40"/>
        <w:ind w:left="540"/>
        <w:rPr>
          <w:rFonts w:ascii="Century" w:hAnsi="Century" w:cs="Arial"/>
        </w:rPr>
      </w:pPr>
      <w:r w:rsidRPr="006266E8">
        <w:rPr>
          <w:rFonts w:ascii="Century" w:hAnsi="Century" w:cs="Arial"/>
        </w:rPr>
        <w:t>Sandra Taylor asked if the Board would like to Table this item for the next meeting. She stated key references within the procurement ord</w:t>
      </w:r>
      <w:r w:rsidR="00B50911">
        <w:rPr>
          <w:rFonts w:ascii="Century" w:hAnsi="Century" w:cs="Arial"/>
        </w:rPr>
        <w:t>i</w:t>
      </w:r>
      <w:r w:rsidRPr="006266E8">
        <w:rPr>
          <w:rFonts w:ascii="Century" w:hAnsi="Century" w:cs="Arial"/>
        </w:rPr>
        <w:t xml:space="preserve">nance that the Board could review: Section 2.04 (processes for procurement), Section 2.07 (grant awards), Section 2.06 (specific definition for grant agreements). </w:t>
      </w:r>
      <w:r>
        <w:rPr>
          <w:rFonts w:ascii="Century" w:hAnsi="Century" w:cs="Arial"/>
        </w:rPr>
        <w:t xml:space="preserve">Esperanza Pallana requested that the item </w:t>
      </w:r>
      <w:r w:rsidRPr="00D34B5F">
        <w:rPr>
          <w:rFonts w:ascii="Century" w:hAnsi="Century" w:cs="Arial"/>
          <w:noProof/>
        </w:rPr>
        <w:t>be</w:t>
      </w:r>
      <w:r>
        <w:rPr>
          <w:rFonts w:ascii="Century" w:hAnsi="Century" w:cs="Arial"/>
        </w:rPr>
        <w:t xml:space="preserve"> tabled for the next meeting.</w:t>
      </w:r>
    </w:p>
    <w:p w:rsidR="006266E8" w:rsidRPr="006266E8" w:rsidRDefault="006266E8" w:rsidP="006266E8">
      <w:pPr>
        <w:pStyle w:val="ListParagraph"/>
        <w:autoSpaceDE w:val="0"/>
        <w:autoSpaceDN w:val="0"/>
        <w:adjustRightInd w:val="0"/>
        <w:spacing w:after="40"/>
        <w:rPr>
          <w:rFonts w:ascii="Century" w:hAnsi="Century" w:cs="Arial"/>
        </w:rPr>
      </w:pPr>
    </w:p>
    <w:p w:rsidR="006266E8" w:rsidRPr="006266E8" w:rsidRDefault="006266E8" w:rsidP="006266E8">
      <w:pPr>
        <w:pStyle w:val="ListParagraph"/>
        <w:autoSpaceDE w:val="0"/>
        <w:autoSpaceDN w:val="0"/>
        <w:adjustRightInd w:val="0"/>
        <w:spacing w:after="40"/>
        <w:rPr>
          <w:rFonts w:ascii="Century" w:hAnsi="Century" w:cs="Arial"/>
          <w:b/>
        </w:rPr>
      </w:pPr>
    </w:p>
    <w:p w:rsidR="006266E8" w:rsidRPr="006266E8" w:rsidRDefault="006266E8" w:rsidP="00A74E60">
      <w:pPr>
        <w:pStyle w:val="ListParagraph"/>
        <w:numPr>
          <w:ilvl w:val="0"/>
          <w:numId w:val="14"/>
        </w:numPr>
        <w:autoSpaceDE w:val="0"/>
        <w:autoSpaceDN w:val="0"/>
        <w:adjustRightInd w:val="0"/>
        <w:spacing w:after="40"/>
        <w:ind w:left="540" w:hanging="540"/>
        <w:rPr>
          <w:rFonts w:ascii="Century" w:hAnsi="Century" w:cs="Arial"/>
          <w:b/>
        </w:rPr>
      </w:pPr>
      <w:r w:rsidRPr="006266E8">
        <w:rPr>
          <w:rFonts w:ascii="Century" w:hAnsi="Century" w:cs="Century"/>
          <w:b/>
          <w:sz w:val="23"/>
          <w:szCs w:val="23"/>
        </w:rPr>
        <w:t>Selection of Agenda Items for Next Regular Meeting of May 14, 2018</w:t>
      </w:r>
    </w:p>
    <w:p w:rsidR="00E40572" w:rsidRDefault="006266E8" w:rsidP="00E40572">
      <w:pPr>
        <w:autoSpaceDE w:val="0"/>
        <w:autoSpaceDN w:val="0"/>
        <w:adjustRightInd w:val="0"/>
        <w:spacing w:after="40"/>
        <w:ind w:left="540"/>
        <w:rPr>
          <w:rFonts w:ascii="Century" w:hAnsi="Century" w:cs="Arial"/>
        </w:rPr>
      </w:pPr>
      <w:r>
        <w:rPr>
          <w:rFonts w:ascii="Century" w:hAnsi="Century" w:cs="Arial"/>
        </w:rPr>
        <w:t xml:space="preserve">Esperanza Pallana </w:t>
      </w:r>
      <w:r w:rsidR="00C73968">
        <w:rPr>
          <w:rFonts w:ascii="Century" w:hAnsi="Century" w:cs="Arial"/>
        </w:rPr>
        <w:t xml:space="preserve">requested </w:t>
      </w:r>
      <w:r>
        <w:rPr>
          <w:rFonts w:ascii="Century" w:hAnsi="Century" w:cs="Arial"/>
        </w:rPr>
        <w:t xml:space="preserve">the Board </w:t>
      </w:r>
      <w:r w:rsidRPr="00D34B5F">
        <w:rPr>
          <w:rFonts w:ascii="Century" w:hAnsi="Century" w:cs="Arial"/>
          <w:noProof/>
        </w:rPr>
        <w:t>to</w:t>
      </w:r>
      <w:r>
        <w:rPr>
          <w:rFonts w:ascii="Century" w:hAnsi="Century" w:cs="Arial"/>
        </w:rPr>
        <w:t xml:space="preserve"> email</w:t>
      </w:r>
      <w:r w:rsidR="00C73968">
        <w:rPr>
          <w:rFonts w:ascii="Century" w:hAnsi="Century" w:cs="Arial"/>
        </w:rPr>
        <w:t xml:space="preserve"> in the next two weeks on </w:t>
      </w:r>
      <w:r w:rsidR="00E40572">
        <w:rPr>
          <w:rFonts w:ascii="Century" w:hAnsi="Century" w:cs="Arial"/>
        </w:rPr>
        <w:t>a</w:t>
      </w:r>
      <w:r w:rsidR="00C73968">
        <w:rPr>
          <w:rFonts w:ascii="Century" w:hAnsi="Century" w:cs="Arial"/>
        </w:rPr>
        <w:t xml:space="preserve">genda items for the next meeting. </w:t>
      </w:r>
      <w:r>
        <w:rPr>
          <w:rFonts w:ascii="Century" w:hAnsi="Century" w:cs="Arial"/>
        </w:rPr>
        <w:t xml:space="preserve"> </w:t>
      </w:r>
      <w:r w:rsidR="00C73968" w:rsidRPr="00925235">
        <w:rPr>
          <w:rFonts w:ascii="Century" w:hAnsi="Century" w:cs="Arial"/>
        </w:rPr>
        <w:t>Julia Liou</w:t>
      </w:r>
      <w:r>
        <w:rPr>
          <w:rFonts w:ascii="Century" w:hAnsi="Century" w:cs="Arial"/>
        </w:rPr>
        <w:t xml:space="preserve"> requested that if possible, an e-version of </w:t>
      </w:r>
      <w:r w:rsidR="00C73968">
        <w:rPr>
          <w:rFonts w:ascii="Century" w:hAnsi="Century" w:cs="Arial"/>
        </w:rPr>
        <w:t xml:space="preserve">the presentations be given to the Board a week before the meeting. </w:t>
      </w:r>
    </w:p>
    <w:p w:rsidR="00E40572" w:rsidRDefault="00E40572" w:rsidP="00A67722">
      <w:pPr>
        <w:autoSpaceDE w:val="0"/>
        <w:autoSpaceDN w:val="0"/>
        <w:adjustRightInd w:val="0"/>
        <w:spacing w:after="40"/>
        <w:rPr>
          <w:rFonts w:ascii="Century" w:hAnsi="Century" w:cs="Arial"/>
        </w:rPr>
      </w:pPr>
    </w:p>
    <w:p w:rsidR="00270492" w:rsidRPr="00E40572" w:rsidRDefault="00270492" w:rsidP="00E40572">
      <w:pPr>
        <w:pStyle w:val="ListParagraph"/>
        <w:numPr>
          <w:ilvl w:val="0"/>
          <w:numId w:val="14"/>
        </w:numPr>
        <w:autoSpaceDE w:val="0"/>
        <w:autoSpaceDN w:val="0"/>
        <w:adjustRightInd w:val="0"/>
        <w:spacing w:after="40"/>
        <w:ind w:left="540" w:hanging="630"/>
        <w:rPr>
          <w:rFonts w:ascii="Century" w:hAnsi="Century" w:cs="Arial"/>
        </w:rPr>
      </w:pPr>
      <w:r w:rsidRPr="00E40572">
        <w:rPr>
          <w:rFonts w:ascii="Century" w:hAnsi="Century" w:cs="Arial"/>
          <w:b/>
        </w:rPr>
        <w:t>Adjournment</w:t>
      </w:r>
    </w:p>
    <w:p w:rsidR="006A593E" w:rsidRPr="00700A42" w:rsidRDefault="00270492" w:rsidP="00A67722">
      <w:pPr>
        <w:pStyle w:val="ListParagraph"/>
        <w:ind w:left="540"/>
        <w:rPr>
          <w:rFonts w:ascii="Century" w:hAnsi="Century" w:cs="Arial"/>
        </w:rPr>
      </w:pPr>
      <w:r w:rsidRPr="00925235">
        <w:rPr>
          <w:rFonts w:ascii="Century" w:hAnsi="Century" w:cs="Arial"/>
        </w:rPr>
        <w:t>The m</w:t>
      </w:r>
      <w:r w:rsidR="00B34A5C" w:rsidRPr="00925235">
        <w:rPr>
          <w:rFonts w:ascii="Century" w:hAnsi="Century" w:cs="Arial"/>
        </w:rPr>
        <w:t xml:space="preserve">eeting </w:t>
      </w:r>
      <w:r w:rsidRPr="00925235">
        <w:rPr>
          <w:rFonts w:ascii="Century" w:hAnsi="Century" w:cs="Arial"/>
        </w:rPr>
        <w:t xml:space="preserve">was </w:t>
      </w:r>
      <w:r w:rsidR="00C73968">
        <w:rPr>
          <w:rFonts w:ascii="Century" w:hAnsi="Century" w:cs="Arial"/>
        </w:rPr>
        <w:t xml:space="preserve">adjourned at </w:t>
      </w:r>
      <w:r w:rsidR="00E40572">
        <w:rPr>
          <w:rFonts w:ascii="Century" w:hAnsi="Century" w:cs="Arial"/>
        </w:rPr>
        <w:t>9:05</w:t>
      </w:r>
      <w:r w:rsidR="00441CFA">
        <w:rPr>
          <w:rFonts w:ascii="Century" w:hAnsi="Century" w:cs="Arial"/>
        </w:rPr>
        <w:t xml:space="preserve"> </w:t>
      </w:r>
      <w:r w:rsidR="00FB4B6A" w:rsidRPr="00925235">
        <w:rPr>
          <w:rFonts w:ascii="Century" w:hAnsi="Century" w:cs="Arial"/>
        </w:rPr>
        <w:t>pm.</w:t>
      </w:r>
    </w:p>
    <w:sectPr w:rsidR="006A593E" w:rsidRPr="00700A42" w:rsidSect="009F6D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78" w:rsidRDefault="00065978" w:rsidP="00700A42">
      <w:r>
        <w:separator/>
      </w:r>
    </w:p>
  </w:endnote>
  <w:endnote w:type="continuationSeparator" w:id="0">
    <w:p w:rsidR="00065978" w:rsidRDefault="00065978" w:rsidP="0070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9A" w:rsidRDefault="00482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42" w:rsidRDefault="00700A42" w:rsidP="00700A42">
    <w:pPr>
      <w:pStyle w:val="Footer"/>
      <w:jc w:val="center"/>
    </w:pPr>
    <w:r>
      <w:t xml:space="preserve">Page </w:t>
    </w:r>
    <w:sdt>
      <w:sdtPr>
        <w:id w:val="-569661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8269A">
          <w:rPr>
            <w:noProof/>
          </w:rPr>
          <w:t>1</w:t>
        </w:r>
        <w:r>
          <w:rPr>
            <w:noProof/>
          </w:rPr>
          <w:fldChar w:fldCharType="end"/>
        </w:r>
      </w:sdtContent>
    </w:sdt>
  </w:p>
  <w:p w:rsidR="00700A42" w:rsidRDefault="00700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9A" w:rsidRDefault="00482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78" w:rsidRDefault="00065978" w:rsidP="00700A42">
      <w:r>
        <w:separator/>
      </w:r>
    </w:p>
  </w:footnote>
  <w:footnote w:type="continuationSeparator" w:id="0">
    <w:p w:rsidR="00065978" w:rsidRDefault="00065978" w:rsidP="00700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9A" w:rsidRDefault="00482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42" w:rsidRPr="006044DA" w:rsidRDefault="0048269A" w:rsidP="00700A42">
    <w:pPr>
      <w:pStyle w:val="Header"/>
      <w:jc w:val="center"/>
      <w:rPr>
        <w:rFonts w:ascii="Century" w:hAnsi="Century"/>
        <w:noProof/>
      </w:rPr>
    </w:pPr>
    <w:r>
      <w:rPr>
        <w:rFonts w:ascii="Century" w:hAnsi="Century"/>
        <w:b/>
        <w:noProof/>
      </w:rPr>
      <w:t>APPROVED</w:t>
    </w:r>
    <w:r w:rsidR="00DB01AE">
      <w:rPr>
        <w:rFonts w:ascii="Century" w:hAnsi="Century"/>
        <w:noProof/>
      </w:rPr>
      <w:t xml:space="preserve"> </w:t>
    </w:r>
    <w:r w:rsidR="00700A42" w:rsidRPr="0090013E">
      <w:rPr>
        <w:rFonts w:ascii="Century" w:hAnsi="Century"/>
        <w:b/>
        <w:noProof/>
      </w:rPr>
      <w:t>MINUTES</w:t>
    </w:r>
    <w:r w:rsidR="00700A42" w:rsidRPr="006044DA">
      <w:rPr>
        <w:rFonts w:ascii="Century" w:hAnsi="Century"/>
        <w:noProof/>
      </w:rPr>
      <w:t xml:space="preserve"> </w:t>
    </w:r>
  </w:p>
  <w:p w:rsidR="00700A42" w:rsidRPr="00735AC1" w:rsidRDefault="00700A42" w:rsidP="00700A42">
    <w:pPr>
      <w:pStyle w:val="Header"/>
      <w:jc w:val="center"/>
      <w:rPr>
        <w:rFonts w:ascii="Century" w:hAnsi="Century"/>
        <w:b/>
        <w:bCs/>
        <w:i/>
        <w:iCs/>
      </w:rPr>
    </w:pPr>
    <w:r w:rsidRPr="00735AC1">
      <w:rPr>
        <w:rFonts w:ascii="Century" w:hAnsi="Century"/>
        <w:b/>
        <w:bCs/>
        <w:i/>
        <w:iCs/>
      </w:rPr>
      <w:t xml:space="preserve">Sugar Sweetened Beverage Community Advisory </w:t>
    </w:r>
    <w:r w:rsidR="000F764A">
      <w:rPr>
        <w:rFonts w:ascii="Century" w:hAnsi="Century"/>
        <w:b/>
        <w:bCs/>
        <w:i/>
        <w:iCs/>
      </w:rPr>
      <w:t>Board</w:t>
    </w:r>
  </w:p>
  <w:p w:rsidR="0090013E" w:rsidRDefault="00700A42" w:rsidP="00700A42">
    <w:pPr>
      <w:kinsoku w:val="0"/>
      <w:overflowPunct w:val="0"/>
      <w:spacing w:before="4" w:line="290" w:lineRule="exact"/>
      <w:ind w:left="2795" w:right="2519"/>
      <w:jc w:val="center"/>
      <w:rPr>
        <w:rFonts w:ascii="Century" w:hAnsi="Century" w:cs="Century"/>
        <w:spacing w:val="-3"/>
      </w:rPr>
    </w:pPr>
    <w:r>
      <w:rPr>
        <w:rFonts w:ascii="Century" w:hAnsi="Century" w:cs="Century"/>
      </w:rPr>
      <w:t>O</w:t>
    </w:r>
    <w:r>
      <w:rPr>
        <w:rFonts w:ascii="Century" w:hAnsi="Century" w:cs="Century"/>
        <w:spacing w:val="1"/>
      </w:rPr>
      <w:t>a</w:t>
    </w:r>
    <w:r>
      <w:rPr>
        <w:rFonts w:ascii="Century" w:hAnsi="Century" w:cs="Century"/>
      </w:rPr>
      <w:t>kl</w:t>
    </w:r>
    <w:r>
      <w:rPr>
        <w:rFonts w:ascii="Century" w:hAnsi="Century" w:cs="Century"/>
        <w:spacing w:val="1"/>
      </w:rPr>
      <w:t>a</w:t>
    </w:r>
    <w:r>
      <w:rPr>
        <w:rFonts w:ascii="Century" w:hAnsi="Century" w:cs="Century"/>
      </w:rPr>
      <w:t>nd</w:t>
    </w:r>
    <w:r>
      <w:rPr>
        <w:rFonts w:ascii="Century" w:hAnsi="Century" w:cs="Century"/>
        <w:spacing w:val="-6"/>
      </w:rPr>
      <w:t xml:space="preserve"> </w:t>
    </w:r>
    <w:r>
      <w:rPr>
        <w:rFonts w:ascii="Century" w:hAnsi="Century" w:cs="Century"/>
      </w:rPr>
      <w:t>City</w:t>
    </w:r>
    <w:r>
      <w:rPr>
        <w:rFonts w:ascii="Century" w:hAnsi="Century" w:cs="Century"/>
        <w:spacing w:val="-4"/>
      </w:rPr>
      <w:t xml:space="preserve"> </w:t>
    </w:r>
    <w:r>
      <w:rPr>
        <w:rFonts w:ascii="Century" w:hAnsi="Century" w:cs="Century"/>
      </w:rPr>
      <w:t>H</w:t>
    </w:r>
    <w:r>
      <w:rPr>
        <w:rFonts w:ascii="Century" w:hAnsi="Century" w:cs="Century"/>
        <w:spacing w:val="-2"/>
      </w:rPr>
      <w:t>a</w:t>
    </w:r>
    <w:r>
      <w:rPr>
        <w:rFonts w:ascii="Century" w:hAnsi="Century" w:cs="Century"/>
      </w:rPr>
      <w:t>ll,</w:t>
    </w:r>
    <w:r>
      <w:rPr>
        <w:rFonts w:ascii="Century" w:hAnsi="Century" w:cs="Century"/>
        <w:spacing w:val="-3"/>
      </w:rPr>
      <w:t xml:space="preserve"> </w:t>
    </w:r>
  </w:p>
  <w:p w:rsidR="007E2720" w:rsidRDefault="00700A42" w:rsidP="00700A42">
    <w:pPr>
      <w:kinsoku w:val="0"/>
      <w:overflowPunct w:val="0"/>
      <w:spacing w:before="4" w:line="290" w:lineRule="exact"/>
      <w:ind w:left="2795" w:right="2519"/>
      <w:jc w:val="center"/>
      <w:rPr>
        <w:rFonts w:ascii="Century" w:hAnsi="Century" w:cs="Century"/>
      </w:rPr>
    </w:pPr>
    <w:r>
      <w:rPr>
        <w:rFonts w:ascii="Century" w:hAnsi="Century" w:cs="Century"/>
      </w:rPr>
      <w:t>1</w:t>
    </w:r>
    <w:r>
      <w:rPr>
        <w:rFonts w:ascii="Century" w:hAnsi="Century" w:cs="Century"/>
        <w:spacing w:val="-6"/>
      </w:rPr>
      <w:t xml:space="preserve"> </w:t>
    </w:r>
    <w:r>
      <w:rPr>
        <w:rFonts w:ascii="Century" w:hAnsi="Century" w:cs="Century"/>
      </w:rPr>
      <w:t>F</w:t>
    </w:r>
    <w:r>
      <w:rPr>
        <w:rFonts w:ascii="Century" w:hAnsi="Century" w:cs="Century"/>
        <w:spacing w:val="-1"/>
      </w:rPr>
      <w:t>r</w:t>
    </w:r>
    <w:r>
      <w:rPr>
        <w:rFonts w:ascii="Century" w:hAnsi="Century" w:cs="Century"/>
      </w:rPr>
      <w:t>ank</w:t>
    </w:r>
    <w:r>
      <w:rPr>
        <w:rFonts w:ascii="Century" w:hAnsi="Century" w:cs="Century"/>
        <w:spacing w:val="-2"/>
      </w:rPr>
      <w:t xml:space="preserve"> </w:t>
    </w:r>
    <w:r>
      <w:rPr>
        <w:rFonts w:ascii="Century" w:hAnsi="Century" w:cs="Century"/>
        <w:spacing w:val="-1"/>
      </w:rPr>
      <w:t>H</w:t>
    </w:r>
    <w:r>
      <w:rPr>
        <w:rFonts w:ascii="Century" w:hAnsi="Century" w:cs="Century"/>
      </w:rPr>
      <w:t>.</w:t>
    </w:r>
    <w:r>
      <w:rPr>
        <w:rFonts w:ascii="Century" w:hAnsi="Century" w:cs="Century"/>
        <w:spacing w:val="-4"/>
      </w:rPr>
      <w:t xml:space="preserve"> </w:t>
    </w:r>
    <w:r>
      <w:rPr>
        <w:rFonts w:ascii="Century" w:hAnsi="Century" w:cs="Century"/>
      </w:rPr>
      <w:t>O</w:t>
    </w:r>
    <w:r>
      <w:rPr>
        <w:rFonts w:ascii="Century" w:hAnsi="Century" w:cs="Century"/>
        <w:spacing w:val="-2"/>
      </w:rPr>
      <w:t>g</w:t>
    </w:r>
    <w:r>
      <w:rPr>
        <w:rFonts w:ascii="Century" w:hAnsi="Century" w:cs="Century"/>
      </w:rPr>
      <w:t>awa</w:t>
    </w:r>
    <w:r>
      <w:rPr>
        <w:rFonts w:ascii="Century" w:hAnsi="Century" w:cs="Century"/>
        <w:spacing w:val="-2"/>
      </w:rPr>
      <w:t xml:space="preserve"> P</w:t>
    </w:r>
    <w:r>
      <w:rPr>
        <w:rFonts w:ascii="Century" w:hAnsi="Century" w:cs="Century"/>
      </w:rPr>
      <w:t>la</w:t>
    </w:r>
    <w:r>
      <w:rPr>
        <w:rFonts w:ascii="Century" w:hAnsi="Century" w:cs="Century"/>
        <w:spacing w:val="-3"/>
      </w:rPr>
      <w:t>z</w:t>
    </w:r>
    <w:r>
      <w:rPr>
        <w:rFonts w:ascii="Century" w:hAnsi="Century" w:cs="Century"/>
      </w:rPr>
      <w:t xml:space="preserve">a </w:t>
    </w:r>
  </w:p>
  <w:p w:rsidR="00700A42" w:rsidRDefault="00700A42" w:rsidP="00700A42">
    <w:pPr>
      <w:kinsoku w:val="0"/>
      <w:overflowPunct w:val="0"/>
      <w:spacing w:before="4" w:line="290" w:lineRule="exact"/>
      <w:ind w:left="2795" w:right="2519"/>
      <w:jc w:val="center"/>
      <w:rPr>
        <w:rFonts w:ascii="Century" w:hAnsi="Century" w:cs="Century"/>
      </w:rPr>
    </w:pPr>
    <w:r>
      <w:rPr>
        <w:rFonts w:ascii="Century" w:hAnsi="Century" w:cs="Century"/>
      </w:rPr>
      <w:t>O</w:t>
    </w:r>
    <w:r>
      <w:rPr>
        <w:rFonts w:ascii="Century" w:hAnsi="Century" w:cs="Century"/>
        <w:spacing w:val="1"/>
      </w:rPr>
      <w:t>a</w:t>
    </w:r>
    <w:r>
      <w:rPr>
        <w:rFonts w:ascii="Century" w:hAnsi="Century" w:cs="Century"/>
      </w:rPr>
      <w:t>kl</w:t>
    </w:r>
    <w:r>
      <w:rPr>
        <w:rFonts w:ascii="Century" w:hAnsi="Century" w:cs="Century"/>
        <w:spacing w:val="1"/>
      </w:rPr>
      <w:t>a</w:t>
    </w:r>
    <w:r>
      <w:rPr>
        <w:rFonts w:ascii="Century" w:hAnsi="Century" w:cs="Century"/>
      </w:rPr>
      <w:t>n</w:t>
    </w:r>
    <w:r>
      <w:rPr>
        <w:rFonts w:ascii="Century" w:hAnsi="Century" w:cs="Century"/>
        <w:spacing w:val="-2"/>
      </w:rPr>
      <w:t>d</w:t>
    </w:r>
    <w:r>
      <w:rPr>
        <w:rFonts w:ascii="Century" w:hAnsi="Century" w:cs="Century"/>
      </w:rPr>
      <w:t>,</w:t>
    </w:r>
    <w:r>
      <w:rPr>
        <w:rFonts w:ascii="Century" w:hAnsi="Century" w:cs="Century"/>
        <w:spacing w:val="-4"/>
      </w:rPr>
      <w:t xml:space="preserve"> </w:t>
    </w:r>
    <w:r>
      <w:rPr>
        <w:rFonts w:ascii="Century" w:hAnsi="Century" w:cs="Century"/>
      </w:rPr>
      <w:t>CA</w:t>
    </w:r>
    <w:r>
      <w:rPr>
        <w:rFonts w:ascii="Century" w:hAnsi="Century" w:cs="Century"/>
        <w:spacing w:val="-4"/>
      </w:rPr>
      <w:t xml:space="preserve"> </w:t>
    </w:r>
    <w:r>
      <w:rPr>
        <w:rFonts w:ascii="Century" w:hAnsi="Century" w:cs="Century"/>
      </w:rPr>
      <w:t>94</w:t>
    </w:r>
    <w:bookmarkStart w:id="0" w:name="_GoBack"/>
    <w:bookmarkEnd w:id="0"/>
    <w:r>
      <w:rPr>
        <w:rFonts w:ascii="Century" w:hAnsi="Century" w:cs="Century"/>
        <w:spacing w:val="-2"/>
      </w:rPr>
      <w:t>6</w:t>
    </w:r>
    <w:r>
      <w:rPr>
        <w:rFonts w:ascii="Century" w:hAnsi="Century" w:cs="Century"/>
      </w:rPr>
      <w:t>12</w:t>
    </w:r>
  </w:p>
  <w:p w:rsidR="00700A42" w:rsidRDefault="00700A42" w:rsidP="00700A42">
    <w:pPr>
      <w:kinsoku w:val="0"/>
      <w:overflowPunct w:val="0"/>
      <w:spacing w:line="282" w:lineRule="exact"/>
      <w:ind w:left="280"/>
      <w:jc w:val="center"/>
      <w:rPr>
        <w:rFonts w:ascii="Century" w:hAnsi="Century" w:cs="Century"/>
      </w:rPr>
    </w:pPr>
    <w:r>
      <w:rPr>
        <w:rFonts w:ascii="Century" w:hAnsi="Century" w:cs="Century"/>
        <w:spacing w:val="-1"/>
      </w:rPr>
      <w:t>H</w:t>
    </w:r>
    <w:r>
      <w:rPr>
        <w:rFonts w:ascii="Century" w:hAnsi="Century" w:cs="Century"/>
      </w:rPr>
      <w:t>e</w:t>
    </w:r>
    <w:r>
      <w:rPr>
        <w:rFonts w:ascii="Century" w:hAnsi="Century" w:cs="Century"/>
        <w:spacing w:val="3"/>
      </w:rPr>
      <w:t>a</w:t>
    </w:r>
    <w:r>
      <w:rPr>
        <w:rFonts w:ascii="Century" w:hAnsi="Century" w:cs="Century"/>
        <w:spacing w:val="-1"/>
      </w:rPr>
      <w:t>r</w:t>
    </w:r>
    <w:r>
      <w:rPr>
        <w:rFonts w:ascii="Century" w:hAnsi="Century" w:cs="Century"/>
      </w:rPr>
      <w:t>ing</w:t>
    </w:r>
    <w:r>
      <w:rPr>
        <w:rFonts w:ascii="Century" w:hAnsi="Century" w:cs="Century"/>
        <w:spacing w:val="-3"/>
      </w:rPr>
      <w:t xml:space="preserve"> </w:t>
    </w:r>
    <w:r>
      <w:rPr>
        <w:rFonts w:ascii="Century" w:hAnsi="Century" w:cs="Century"/>
      </w:rPr>
      <w:t>Room</w:t>
    </w:r>
    <w:r>
      <w:rPr>
        <w:rFonts w:ascii="Century" w:hAnsi="Century" w:cs="Century"/>
        <w:spacing w:val="-3"/>
      </w:rPr>
      <w:t xml:space="preserve"> </w:t>
    </w:r>
    <w:r w:rsidR="005C7BC2">
      <w:rPr>
        <w:rFonts w:ascii="Century" w:hAnsi="Century" w:cs="Century"/>
      </w:rPr>
      <w:t>1, 1</w:t>
    </w:r>
    <w:r w:rsidR="005C7BC2" w:rsidRPr="005C7BC2">
      <w:rPr>
        <w:rFonts w:ascii="Century" w:hAnsi="Century" w:cs="Century"/>
        <w:vertAlign w:val="superscript"/>
      </w:rPr>
      <w:t>st</w:t>
    </w:r>
    <w:r w:rsidR="005C7BC2">
      <w:rPr>
        <w:rFonts w:ascii="Century" w:hAnsi="Century" w:cs="Century"/>
      </w:rPr>
      <w:t xml:space="preserve"> floor</w:t>
    </w:r>
  </w:p>
  <w:p w:rsidR="00700A42" w:rsidRDefault="00183376" w:rsidP="00925235">
    <w:pPr>
      <w:kinsoku w:val="0"/>
      <w:overflowPunct w:val="0"/>
      <w:spacing w:line="288" w:lineRule="exact"/>
      <w:ind w:left="281"/>
      <w:jc w:val="center"/>
      <w:rPr>
        <w:rFonts w:ascii="Century" w:hAnsi="Century" w:cs="Century"/>
        <w:spacing w:val="-1"/>
      </w:rPr>
    </w:pPr>
    <w:r>
      <w:rPr>
        <w:rFonts w:ascii="Century" w:hAnsi="Century" w:cs="Century"/>
        <w:b/>
      </w:rPr>
      <w:t>April 09</w:t>
    </w:r>
    <w:r w:rsidR="00700A42" w:rsidRPr="00735AC1">
      <w:rPr>
        <w:rFonts w:ascii="Century" w:hAnsi="Century" w:cs="Century"/>
        <w:b/>
      </w:rPr>
      <w:t>,</w:t>
    </w:r>
    <w:r w:rsidR="00700A42" w:rsidRPr="00735AC1">
      <w:rPr>
        <w:rFonts w:ascii="Century" w:hAnsi="Century" w:cs="Century"/>
        <w:b/>
        <w:spacing w:val="-2"/>
      </w:rPr>
      <w:t xml:space="preserve"> 2</w:t>
    </w:r>
    <w:r w:rsidR="00700A42" w:rsidRPr="00735AC1">
      <w:rPr>
        <w:rFonts w:ascii="Century" w:hAnsi="Century" w:cs="Century"/>
        <w:b/>
      </w:rPr>
      <w:t>0</w:t>
    </w:r>
    <w:r w:rsidR="00700A42" w:rsidRPr="00735AC1">
      <w:rPr>
        <w:rFonts w:ascii="Century" w:hAnsi="Century" w:cs="Century"/>
        <w:b/>
        <w:spacing w:val="1"/>
      </w:rPr>
      <w:t>1</w:t>
    </w:r>
    <w:r w:rsidR="00700A42">
      <w:rPr>
        <w:rFonts w:ascii="Century" w:hAnsi="Century" w:cs="Century"/>
        <w:b/>
      </w:rPr>
      <w:t>8</w:t>
    </w:r>
    <w:r w:rsidR="00700A42">
      <w:rPr>
        <w:rFonts w:ascii="Century" w:hAnsi="Century" w:cs="Century"/>
        <w:spacing w:val="-2"/>
      </w:rPr>
      <w:t xml:space="preserve"> </w:t>
    </w:r>
    <w:r w:rsidR="00700A42">
      <w:rPr>
        <w:rFonts w:ascii="Wingdings 2" w:hAnsi="Wingdings 2" w:cs="Wingdings 2"/>
      </w:rPr>
      <w:t></w:t>
    </w:r>
    <w:r w:rsidR="00700A42">
      <w:rPr>
        <w:rFonts w:ascii="Wingdings 2" w:hAnsi="Wingdings 2" w:cs="Wingdings 2"/>
        <w:spacing w:val="-178"/>
      </w:rPr>
      <w:t></w:t>
    </w:r>
    <w:r w:rsidR="00700A42">
      <w:rPr>
        <w:rFonts w:ascii="Century" w:hAnsi="Century" w:cs="Century"/>
      </w:rPr>
      <w:t>6</w:t>
    </w:r>
    <w:r w:rsidR="00700A42">
      <w:rPr>
        <w:rFonts w:ascii="Century" w:hAnsi="Century" w:cs="Century"/>
        <w:spacing w:val="-2"/>
      </w:rPr>
      <w:t>:</w:t>
    </w:r>
    <w:r w:rsidR="00700A42">
      <w:rPr>
        <w:rFonts w:ascii="Century" w:hAnsi="Century" w:cs="Century"/>
        <w:spacing w:val="1"/>
      </w:rPr>
      <w:t>3</w:t>
    </w:r>
    <w:r w:rsidR="00700A42">
      <w:rPr>
        <w:rFonts w:ascii="Century" w:hAnsi="Century" w:cs="Century"/>
      </w:rPr>
      <w:t>0</w:t>
    </w:r>
    <w:r w:rsidR="00700A42">
      <w:rPr>
        <w:rFonts w:ascii="Century" w:hAnsi="Century" w:cs="Century"/>
        <w:spacing w:val="-1"/>
      </w:rPr>
      <w:t>p</w:t>
    </w:r>
    <w:r w:rsidR="00700A42">
      <w:rPr>
        <w:rFonts w:ascii="Century" w:hAnsi="Century" w:cs="Century"/>
      </w:rPr>
      <w:t>m</w:t>
    </w:r>
    <w:r w:rsidR="00700A42">
      <w:rPr>
        <w:rFonts w:ascii="Century" w:hAnsi="Century" w:cs="Century"/>
        <w:spacing w:val="-1"/>
      </w:rPr>
      <w:t>-</w:t>
    </w:r>
    <w:r w:rsidR="00700A42">
      <w:rPr>
        <w:rFonts w:ascii="Century" w:hAnsi="Century" w:cs="Century"/>
      </w:rPr>
      <w:t>8:30</w:t>
    </w:r>
    <w:r w:rsidR="00700A42">
      <w:rPr>
        <w:rFonts w:ascii="Century" w:hAnsi="Century" w:cs="Century"/>
        <w:spacing w:val="-1"/>
      </w:rPr>
      <w:t>pm</w:t>
    </w:r>
  </w:p>
  <w:p w:rsidR="00FB7870" w:rsidRPr="00925235" w:rsidRDefault="00FB7870" w:rsidP="00925235">
    <w:pPr>
      <w:kinsoku w:val="0"/>
      <w:overflowPunct w:val="0"/>
      <w:spacing w:line="288" w:lineRule="exact"/>
      <w:ind w:left="281"/>
      <w:jc w:val="center"/>
      <w:rPr>
        <w:rFonts w:ascii="Century" w:hAnsi="Century" w:cs="Centur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9A" w:rsidRDefault="00482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359"/>
    <w:multiLevelType w:val="hybridMultilevel"/>
    <w:tmpl w:val="7E8A0E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1443B1E"/>
    <w:multiLevelType w:val="hybridMultilevel"/>
    <w:tmpl w:val="5A866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145A0"/>
    <w:multiLevelType w:val="hybridMultilevel"/>
    <w:tmpl w:val="9B463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15A3B"/>
    <w:multiLevelType w:val="hybridMultilevel"/>
    <w:tmpl w:val="BA062B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275F1A"/>
    <w:multiLevelType w:val="hybridMultilevel"/>
    <w:tmpl w:val="850C8DC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0E36649"/>
    <w:multiLevelType w:val="hybridMultilevel"/>
    <w:tmpl w:val="75245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720E4"/>
    <w:multiLevelType w:val="hybridMultilevel"/>
    <w:tmpl w:val="40AEB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34089"/>
    <w:multiLevelType w:val="hybridMultilevel"/>
    <w:tmpl w:val="F1DC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12E8D"/>
    <w:multiLevelType w:val="hybridMultilevel"/>
    <w:tmpl w:val="E54C1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C03F12"/>
    <w:multiLevelType w:val="hybridMultilevel"/>
    <w:tmpl w:val="CDBE88C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EEC5440"/>
    <w:multiLevelType w:val="hybridMultilevel"/>
    <w:tmpl w:val="BCD48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82059"/>
    <w:multiLevelType w:val="hybridMultilevel"/>
    <w:tmpl w:val="8BD055A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00A08"/>
    <w:multiLevelType w:val="hybridMultilevel"/>
    <w:tmpl w:val="2FD8F1E4"/>
    <w:lvl w:ilvl="0" w:tplc="46546918">
      <w:start w:val="1"/>
      <w:numFmt w:val="decimal"/>
      <w:lvlText w:val="%1."/>
      <w:lvlJc w:val="left"/>
      <w:pPr>
        <w:ind w:left="630" w:hanging="360"/>
      </w:pPr>
      <w:rPr>
        <w:rFonts w:ascii="Arial" w:hAnsi="Arial" w:cs="Arial" w:hint="default"/>
        <w:b w:val="0"/>
      </w:rPr>
    </w:lvl>
    <w:lvl w:ilvl="1" w:tplc="0409000F">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26D405C"/>
    <w:multiLevelType w:val="hybridMultilevel"/>
    <w:tmpl w:val="1B9C956C"/>
    <w:lvl w:ilvl="0" w:tplc="F65827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91D44BC"/>
    <w:multiLevelType w:val="hybridMultilevel"/>
    <w:tmpl w:val="458C5E7E"/>
    <w:lvl w:ilvl="0" w:tplc="EDF45B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86A27"/>
    <w:multiLevelType w:val="hybridMultilevel"/>
    <w:tmpl w:val="60922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0726C6"/>
    <w:multiLevelType w:val="hybridMultilevel"/>
    <w:tmpl w:val="7D34D58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F53DF"/>
    <w:multiLevelType w:val="hybridMultilevel"/>
    <w:tmpl w:val="AB2EA61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44734349"/>
    <w:multiLevelType w:val="hybridMultilevel"/>
    <w:tmpl w:val="3588F722"/>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9" w15:restartNumberingAfterBreak="0">
    <w:nsid w:val="4A0606D5"/>
    <w:multiLevelType w:val="hybridMultilevel"/>
    <w:tmpl w:val="2B9C658C"/>
    <w:lvl w:ilvl="0" w:tplc="55CAA8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F53768B"/>
    <w:multiLevelType w:val="hybridMultilevel"/>
    <w:tmpl w:val="984E90EE"/>
    <w:lvl w:ilvl="0" w:tplc="9482ABC4">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E9257B"/>
    <w:multiLevelType w:val="hybridMultilevel"/>
    <w:tmpl w:val="90300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D191A"/>
    <w:multiLevelType w:val="hybridMultilevel"/>
    <w:tmpl w:val="46E2ABEA"/>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5C8641C7"/>
    <w:multiLevelType w:val="hybridMultilevel"/>
    <w:tmpl w:val="BBC89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22BE2"/>
    <w:multiLevelType w:val="multilevel"/>
    <w:tmpl w:val="6FB285A0"/>
    <w:lvl w:ilvl="0">
      <w:start w:val="1"/>
      <w:numFmt w:val="decimal"/>
      <w:lvlText w:val="%1."/>
      <w:lvlJc w:val="left"/>
      <w:pPr>
        <w:tabs>
          <w:tab w:val="num" w:pos="360"/>
        </w:tabs>
        <w:ind w:left="432" w:hanging="432"/>
      </w:pPr>
      <w:rPr>
        <w:rFonts w:hint="default"/>
        <w:b/>
        <w:i w:val="0"/>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900"/>
        </w:tabs>
        <w:ind w:left="90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9227D55"/>
    <w:multiLevelType w:val="hybridMultilevel"/>
    <w:tmpl w:val="D5C68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841076"/>
    <w:multiLevelType w:val="hybridMultilevel"/>
    <w:tmpl w:val="6590A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F20BFC"/>
    <w:multiLevelType w:val="hybridMultilevel"/>
    <w:tmpl w:val="0B40D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2"/>
  </w:num>
  <w:num w:numId="3">
    <w:abstractNumId w:val="23"/>
  </w:num>
  <w:num w:numId="4">
    <w:abstractNumId w:val="6"/>
  </w:num>
  <w:num w:numId="5">
    <w:abstractNumId w:val="11"/>
  </w:num>
  <w:num w:numId="6">
    <w:abstractNumId w:val="3"/>
  </w:num>
  <w:num w:numId="7">
    <w:abstractNumId w:val="15"/>
  </w:num>
  <w:num w:numId="8">
    <w:abstractNumId w:val="20"/>
  </w:num>
  <w:num w:numId="9">
    <w:abstractNumId w:val="25"/>
  </w:num>
  <w:num w:numId="10">
    <w:abstractNumId w:val="1"/>
  </w:num>
  <w:num w:numId="11">
    <w:abstractNumId w:val="12"/>
  </w:num>
  <w:num w:numId="12">
    <w:abstractNumId w:val="27"/>
  </w:num>
  <w:num w:numId="13">
    <w:abstractNumId w:val="8"/>
  </w:num>
  <w:num w:numId="14">
    <w:abstractNumId w:val="14"/>
  </w:num>
  <w:num w:numId="15">
    <w:abstractNumId w:val="0"/>
  </w:num>
  <w:num w:numId="16">
    <w:abstractNumId w:val="26"/>
  </w:num>
  <w:num w:numId="17">
    <w:abstractNumId w:val="2"/>
  </w:num>
  <w:num w:numId="18">
    <w:abstractNumId w:val="17"/>
  </w:num>
  <w:num w:numId="19">
    <w:abstractNumId w:val="24"/>
  </w:num>
  <w:num w:numId="20">
    <w:abstractNumId w:val="19"/>
  </w:num>
  <w:num w:numId="21">
    <w:abstractNumId w:val="16"/>
  </w:num>
  <w:num w:numId="22">
    <w:abstractNumId w:val="4"/>
  </w:num>
  <w:num w:numId="23">
    <w:abstractNumId w:val="10"/>
  </w:num>
  <w:num w:numId="24">
    <w:abstractNumId w:val="18"/>
  </w:num>
  <w:num w:numId="25">
    <w:abstractNumId w:val="5"/>
  </w:num>
  <w:num w:numId="26">
    <w:abstractNumId w:val="13"/>
  </w:num>
  <w:num w:numId="27">
    <w:abstractNumId w:val="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1NDMwNbI0NzQ2MzRT0lEKTi0uzszPAykwrwUAUBMm0iwAAAA="/>
  </w:docVars>
  <w:rsids>
    <w:rsidRoot w:val="004064D2"/>
    <w:rsid w:val="00006FB5"/>
    <w:rsid w:val="00015274"/>
    <w:rsid w:val="00021C01"/>
    <w:rsid w:val="000247ED"/>
    <w:rsid w:val="00040E4E"/>
    <w:rsid w:val="00052A80"/>
    <w:rsid w:val="00061530"/>
    <w:rsid w:val="00065978"/>
    <w:rsid w:val="000744C1"/>
    <w:rsid w:val="00075ADA"/>
    <w:rsid w:val="000A3BE8"/>
    <w:rsid w:val="000A6C45"/>
    <w:rsid w:val="000C0159"/>
    <w:rsid w:val="000E3BC1"/>
    <w:rsid w:val="000F764A"/>
    <w:rsid w:val="0010119F"/>
    <w:rsid w:val="00102B00"/>
    <w:rsid w:val="0011024A"/>
    <w:rsid w:val="00120312"/>
    <w:rsid w:val="00180E5F"/>
    <w:rsid w:val="00182483"/>
    <w:rsid w:val="00183346"/>
    <w:rsid w:val="00183376"/>
    <w:rsid w:val="001C35BB"/>
    <w:rsid w:val="001D46C1"/>
    <w:rsid w:val="001E4AEF"/>
    <w:rsid w:val="001F6836"/>
    <w:rsid w:val="001F694D"/>
    <w:rsid w:val="00227949"/>
    <w:rsid w:val="002352BD"/>
    <w:rsid w:val="00235611"/>
    <w:rsid w:val="00241F73"/>
    <w:rsid w:val="00253592"/>
    <w:rsid w:val="00253F45"/>
    <w:rsid w:val="00270492"/>
    <w:rsid w:val="002A7110"/>
    <w:rsid w:val="002C3E74"/>
    <w:rsid w:val="002C60F0"/>
    <w:rsid w:val="00307AEE"/>
    <w:rsid w:val="003302EE"/>
    <w:rsid w:val="0033747B"/>
    <w:rsid w:val="003415B5"/>
    <w:rsid w:val="003454F2"/>
    <w:rsid w:val="0035297E"/>
    <w:rsid w:val="003609E3"/>
    <w:rsid w:val="003C080B"/>
    <w:rsid w:val="003F0884"/>
    <w:rsid w:val="003F6DA5"/>
    <w:rsid w:val="00403E4A"/>
    <w:rsid w:val="004064D2"/>
    <w:rsid w:val="0041060F"/>
    <w:rsid w:val="0041771C"/>
    <w:rsid w:val="00424121"/>
    <w:rsid w:val="0043467F"/>
    <w:rsid w:val="00441CFA"/>
    <w:rsid w:val="004643BE"/>
    <w:rsid w:val="0047448C"/>
    <w:rsid w:val="0048269A"/>
    <w:rsid w:val="00485259"/>
    <w:rsid w:val="004A4151"/>
    <w:rsid w:val="004C56A2"/>
    <w:rsid w:val="00507409"/>
    <w:rsid w:val="0052243A"/>
    <w:rsid w:val="00527398"/>
    <w:rsid w:val="005472DA"/>
    <w:rsid w:val="005557A4"/>
    <w:rsid w:val="0056261D"/>
    <w:rsid w:val="00572664"/>
    <w:rsid w:val="00575B99"/>
    <w:rsid w:val="00597D53"/>
    <w:rsid w:val="005C7BC2"/>
    <w:rsid w:val="005D47AF"/>
    <w:rsid w:val="00620B0D"/>
    <w:rsid w:val="006266E8"/>
    <w:rsid w:val="00637290"/>
    <w:rsid w:val="00675917"/>
    <w:rsid w:val="0068405C"/>
    <w:rsid w:val="00684191"/>
    <w:rsid w:val="006A593E"/>
    <w:rsid w:val="006B721B"/>
    <w:rsid w:val="006C41D6"/>
    <w:rsid w:val="006F684F"/>
    <w:rsid w:val="007009B0"/>
    <w:rsid w:val="00700A42"/>
    <w:rsid w:val="00710042"/>
    <w:rsid w:val="00721C0F"/>
    <w:rsid w:val="00727B96"/>
    <w:rsid w:val="00746743"/>
    <w:rsid w:val="007512DE"/>
    <w:rsid w:val="00754A1B"/>
    <w:rsid w:val="00760E8C"/>
    <w:rsid w:val="00796A2B"/>
    <w:rsid w:val="007A77D5"/>
    <w:rsid w:val="007D077B"/>
    <w:rsid w:val="007D4348"/>
    <w:rsid w:val="007E2720"/>
    <w:rsid w:val="0081410A"/>
    <w:rsid w:val="00833E36"/>
    <w:rsid w:val="00840C90"/>
    <w:rsid w:val="00843E56"/>
    <w:rsid w:val="00850723"/>
    <w:rsid w:val="00860FFB"/>
    <w:rsid w:val="0087177F"/>
    <w:rsid w:val="00887EED"/>
    <w:rsid w:val="008970C3"/>
    <w:rsid w:val="008F533B"/>
    <w:rsid w:val="0090013E"/>
    <w:rsid w:val="0090613F"/>
    <w:rsid w:val="009067F3"/>
    <w:rsid w:val="00912884"/>
    <w:rsid w:val="0091326C"/>
    <w:rsid w:val="00913E84"/>
    <w:rsid w:val="00925235"/>
    <w:rsid w:val="00941C91"/>
    <w:rsid w:val="00961141"/>
    <w:rsid w:val="009A2C0B"/>
    <w:rsid w:val="009A4229"/>
    <w:rsid w:val="009F6DF5"/>
    <w:rsid w:val="00A03A3A"/>
    <w:rsid w:val="00A071BF"/>
    <w:rsid w:val="00A25BF9"/>
    <w:rsid w:val="00A50022"/>
    <w:rsid w:val="00A62624"/>
    <w:rsid w:val="00A64A80"/>
    <w:rsid w:val="00A67722"/>
    <w:rsid w:val="00A70D26"/>
    <w:rsid w:val="00A71BFD"/>
    <w:rsid w:val="00A74E60"/>
    <w:rsid w:val="00A85885"/>
    <w:rsid w:val="00AA669C"/>
    <w:rsid w:val="00AD6AA1"/>
    <w:rsid w:val="00B02B69"/>
    <w:rsid w:val="00B07261"/>
    <w:rsid w:val="00B228DB"/>
    <w:rsid w:val="00B22928"/>
    <w:rsid w:val="00B241FF"/>
    <w:rsid w:val="00B32CE8"/>
    <w:rsid w:val="00B34A5C"/>
    <w:rsid w:val="00B34B6B"/>
    <w:rsid w:val="00B50911"/>
    <w:rsid w:val="00BA7FA8"/>
    <w:rsid w:val="00BB73AB"/>
    <w:rsid w:val="00C26435"/>
    <w:rsid w:val="00C352A0"/>
    <w:rsid w:val="00C53267"/>
    <w:rsid w:val="00C73968"/>
    <w:rsid w:val="00C74FA3"/>
    <w:rsid w:val="00C8639A"/>
    <w:rsid w:val="00C969C5"/>
    <w:rsid w:val="00CA3C1A"/>
    <w:rsid w:val="00CB5ADE"/>
    <w:rsid w:val="00CD6511"/>
    <w:rsid w:val="00CF66FC"/>
    <w:rsid w:val="00D14A7E"/>
    <w:rsid w:val="00D16D76"/>
    <w:rsid w:val="00D21177"/>
    <w:rsid w:val="00D243A0"/>
    <w:rsid w:val="00D34B5F"/>
    <w:rsid w:val="00D37A1F"/>
    <w:rsid w:val="00D4262E"/>
    <w:rsid w:val="00D630FC"/>
    <w:rsid w:val="00D6366F"/>
    <w:rsid w:val="00D95ACC"/>
    <w:rsid w:val="00DB01AE"/>
    <w:rsid w:val="00DC1266"/>
    <w:rsid w:val="00DD6239"/>
    <w:rsid w:val="00DD66DA"/>
    <w:rsid w:val="00DF4248"/>
    <w:rsid w:val="00E278BA"/>
    <w:rsid w:val="00E40572"/>
    <w:rsid w:val="00E50168"/>
    <w:rsid w:val="00E51E25"/>
    <w:rsid w:val="00E80869"/>
    <w:rsid w:val="00E96219"/>
    <w:rsid w:val="00EA0AE2"/>
    <w:rsid w:val="00ED67C7"/>
    <w:rsid w:val="00EE7CD3"/>
    <w:rsid w:val="00F32C3A"/>
    <w:rsid w:val="00F44CB1"/>
    <w:rsid w:val="00F550A5"/>
    <w:rsid w:val="00F552F9"/>
    <w:rsid w:val="00F57872"/>
    <w:rsid w:val="00F70D62"/>
    <w:rsid w:val="00F74C66"/>
    <w:rsid w:val="00F81FF5"/>
    <w:rsid w:val="00F93813"/>
    <w:rsid w:val="00FA2AF1"/>
    <w:rsid w:val="00FB4B6A"/>
    <w:rsid w:val="00FB7870"/>
    <w:rsid w:val="00FC3CCB"/>
    <w:rsid w:val="00FD5937"/>
    <w:rsid w:val="00FE1015"/>
    <w:rsid w:val="00FE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490F4"/>
  <w14:defaultImageDpi w14:val="330"/>
  <w15:docId w15:val="{CBE811C9-E5CD-4336-8A55-2CD3F306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EastAsia" w:hAnsi="Arial Narrow" w:cs="Helvetica"/>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4D2"/>
    <w:pPr>
      <w:ind w:left="720"/>
      <w:contextualSpacing/>
    </w:pPr>
  </w:style>
  <w:style w:type="character" w:styleId="CommentReference">
    <w:name w:val="annotation reference"/>
    <w:basedOn w:val="DefaultParagraphFont"/>
    <w:uiPriority w:val="99"/>
    <w:semiHidden/>
    <w:unhideWhenUsed/>
    <w:rsid w:val="00A64A80"/>
    <w:rPr>
      <w:sz w:val="16"/>
      <w:szCs w:val="16"/>
    </w:rPr>
  </w:style>
  <w:style w:type="paragraph" w:styleId="CommentText">
    <w:name w:val="annotation text"/>
    <w:basedOn w:val="Normal"/>
    <w:link w:val="CommentTextChar"/>
    <w:uiPriority w:val="99"/>
    <w:semiHidden/>
    <w:unhideWhenUsed/>
    <w:rsid w:val="00A64A80"/>
    <w:rPr>
      <w:sz w:val="20"/>
      <w:szCs w:val="20"/>
    </w:rPr>
  </w:style>
  <w:style w:type="character" w:customStyle="1" w:styleId="CommentTextChar">
    <w:name w:val="Comment Text Char"/>
    <w:basedOn w:val="DefaultParagraphFont"/>
    <w:link w:val="CommentText"/>
    <w:uiPriority w:val="99"/>
    <w:semiHidden/>
    <w:rsid w:val="00A64A80"/>
    <w:rPr>
      <w:sz w:val="20"/>
      <w:szCs w:val="20"/>
    </w:rPr>
  </w:style>
  <w:style w:type="paragraph" w:styleId="CommentSubject">
    <w:name w:val="annotation subject"/>
    <w:basedOn w:val="CommentText"/>
    <w:next w:val="CommentText"/>
    <w:link w:val="CommentSubjectChar"/>
    <w:uiPriority w:val="99"/>
    <w:semiHidden/>
    <w:unhideWhenUsed/>
    <w:rsid w:val="00A64A80"/>
    <w:rPr>
      <w:b/>
      <w:bCs/>
    </w:rPr>
  </w:style>
  <w:style w:type="character" w:customStyle="1" w:styleId="CommentSubjectChar">
    <w:name w:val="Comment Subject Char"/>
    <w:basedOn w:val="CommentTextChar"/>
    <w:link w:val="CommentSubject"/>
    <w:uiPriority w:val="99"/>
    <w:semiHidden/>
    <w:rsid w:val="00A64A80"/>
    <w:rPr>
      <w:b/>
      <w:bCs/>
      <w:sz w:val="20"/>
      <w:szCs w:val="20"/>
    </w:rPr>
  </w:style>
  <w:style w:type="paragraph" w:styleId="BalloonText">
    <w:name w:val="Balloon Text"/>
    <w:basedOn w:val="Normal"/>
    <w:link w:val="BalloonTextChar"/>
    <w:uiPriority w:val="99"/>
    <w:semiHidden/>
    <w:unhideWhenUsed/>
    <w:rsid w:val="00A64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A80"/>
    <w:rPr>
      <w:rFonts w:ascii="Segoe UI" w:hAnsi="Segoe UI" w:cs="Segoe UI"/>
      <w:sz w:val="18"/>
      <w:szCs w:val="18"/>
    </w:rPr>
  </w:style>
  <w:style w:type="paragraph" w:styleId="Header">
    <w:name w:val="header"/>
    <w:basedOn w:val="Normal"/>
    <w:link w:val="HeaderChar"/>
    <w:unhideWhenUsed/>
    <w:rsid w:val="00700A42"/>
    <w:pPr>
      <w:tabs>
        <w:tab w:val="center" w:pos="4680"/>
        <w:tab w:val="right" w:pos="9360"/>
      </w:tabs>
    </w:pPr>
  </w:style>
  <w:style w:type="character" w:customStyle="1" w:styleId="HeaderChar">
    <w:name w:val="Header Char"/>
    <w:basedOn w:val="DefaultParagraphFont"/>
    <w:link w:val="Header"/>
    <w:rsid w:val="00700A42"/>
  </w:style>
  <w:style w:type="paragraph" w:styleId="Footer">
    <w:name w:val="footer"/>
    <w:basedOn w:val="Normal"/>
    <w:link w:val="FooterChar"/>
    <w:uiPriority w:val="99"/>
    <w:unhideWhenUsed/>
    <w:rsid w:val="00700A42"/>
    <w:pPr>
      <w:tabs>
        <w:tab w:val="center" w:pos="4680"/>
        <w:tab w:val="right" w:pos="9360"/>
      </w:tabs>
    </w:pPr>
  </w:style>
  <w:style w:type="character" w:customStyle="1" w:styleId="FooterChar">
    <w:name w:val="Footer Char"/>
    <w:basedOn w:val="DefaultParagraphFont"/>
    <w:link w:val="Footer"/>
    <w:uiPriority w:val="99"/>
    <w:rsid w:val="00700A42"/>
  </w:style>
  <w:style w:type="paragraph" w:styleId="NormalWeb">
    <w:name w:val="Normal (Web)"/>
    <w:basedOn w:val="Normal"/>
    <w:uiPriority w:val="99"/>
    <w:semiHidden/>
    <w:unhideWhenUsed/>
    <w:rsid w:val="0025359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7282">
      <w:bodyDiv w:val="1"/>
      <w:marLeft w:val="0"/>
      <w:marRight w:val="0"/>
      <w:marTop w:val="0"/>
      <w:marBottom w:val="0"/>
      <w:divBdr>
        <w:top w:val="none" w:sz="0" w:space="0" w:color="auto"/>
        <w:left w:val="none" w:sz="0" w:space="0" w:color="auto"/>
        <w:bottom w:val="none" w:sz="0" w:space="0" w:color="auto"/>
        <w:right w:val="none" w:sz="0" w:space="0" w:color="auto"/>
      </w:divBdr>
    </w:div>
    <w:div w:id="222255068">
      <w:bodyDiv w:val="1"/>
      <w:marLeft w:val="0"/>
      <w:marRight w:val="0"/>
      <w:marTop w:val="0"/>
      <w:marBottom w:val="0"/>
      <w:divBdr>
        <w:top w:val="none" w:sz="0" w:space="0" w:color="auto"/>
        <w:left w:val="none" w:sz="0" w:space="0" w:color="auto"/>
        <w:bottom w:val="none" w:sz="0" w:space="0" w:color="auto"/>
        <w:right w:val="none" w:sz="0" w:space="0" w:color="auto"/>
      </w:divBdr>
    </w:div>
    <w:div w:id="814950893">
      <w:bodyDiv w:val="1"/>
      <w:marLeft w:val="0"/>
      <w:marRight w:val="0"/>
      <w:marTop w:val="0"/>
      <w:marBottom w:val="0"/>
      <w:divBdr>
        <w:top w:val="none" w:sz="0" w:space="0" w:color="auto"/>
        <w:left w:val="none" w:sz="0" w:space="0" w:color="auto"/>
        <w:bottom w:val="none" w:sz="0" w:space="0" w:color="auto"/>
        <w:right w:val="none" w:sz="0" w:space="0" w:color="auto"/>
      </w:divBdr>
    </w:div>
    <w:div w:id="925311342">
      <w:bodyDiv w:val="1"/>
      <w:marLeft w:val="0"/>
      <w:marRight w:val="0"/>
      <w:marTop w:val="0"/>
      <w:marBottom w:val="0"/>
      <w:divBdr>
        <w:top w:val="none" w:sz="0" w:space="0" w:color="auto"/>
        <w:left w:val="none" w:sz="0" w:space="0" w:color="auto"/>
        <w:bottom w:val="none" w:sz="0" w:space="0" w:color="auto"/>
        <w:right w:val="none" w:sz="0" w:space="0" w:color="auto"/>
      </w:divBdr>
    </w:div>
    <w:div w:id="1384985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3B222-94F8-4C95-9C28-C4F3B6CC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Scheider</dc:creator>
  <cp:keywords/>
  <dc:description/>
  <cp:lastModifiedBy>Jackson, Nachele</cp:lastModifiedBy>
  <cp:revision>5</cp:revision>
  <cp:lastPrinted>2018-04-06T22:44:00Z</cp:lastPrinted>
  <dcterms:created xsi:type="dcterms:W3CDTF">2018-10-02T20:44:00Z</dcterms:created>
  <dcterms:modified xsi:type="dcterms:W3CDTF">2018-10-02T20:48:00Z</dcterms:modified>
</cp:coreProperties>
</file>