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0BDA" w14:textId="59C9D176" w:rsidR="000F11AC" w:rsidRPr="00DC5E67" w:rsidRDefault="005630AC" w:rsidP="00280D4B">
      <w:pPr>
        <w:pStyle w:val="Title"/>
        <w:rPr>
          <w:rFonts w:ascii="Times New Roman" w:hAnsi="Times New Roman"/>
        </w:rPr>
      </w:pPr>
      <w:r w:rsidRPr="00DC5E67">
        <w:rPr>
          <w:rFonts w:ascii="Times New Roman" w:hAnsi="Times New Roman"/>
        </w:rPr>
        <w:t>Description and Purpose</w:t>
      </w:r>
    </w:p>
    <w:tbl>
      <w:tblPr>
        <w:tblStyle w:val="GridTable5Dark"/>
        <w:tblW w:w="0" w:type="auto"/>
        <w:tblLook w:val="04A0" w:firstRow="1" w:lastRow="0" w:firstColumn="1" w:lastColumn="0" w:noHBand="0" w:noVBand="1"/>
      </w:tblPr>
      <w:tblGrid>
        <w:gridCol w:w="2425"/>
        <w:gridCol w:w="6925"/>
      </w:tblGrid>
      <w:tr w:rsidR="00B9746F" w:rsidRPr="00485250" w14:paraId="1B5B486B" w14:textId="77777777" w:rsidTr="006767BF">
        <w:trPr>
          <w:cnfStyle w:val="100000000000" w:firstRow="1" w:lastRow="0" w:firstColumn="0" w:lastColumn="0" w:oddVBand="0" w:evenVBand="0" w:oddHBand="0" w:evenHBand="0" w:firstRowFirstColumn="0" w:firstRowLastColumn="0" w:lastRowFirstColumn="0" w:lastRowLastColumn="0"/>
        </w:trPr>
        <w:sdt>
          <w:sdtPr>
            <w:rPr>
              <w:rFonts w:ascii="Times New Roman" w:hAnsi="Times New Roman" w:cs="Times New Roman"/>
            </w:rPr>
            <w:alias w:val="Equipment Name"/>
            <w:tag w:val="Name of the Equipment"/>
            <w:id w:val="759259190"/>
            <w:placeholder>
              <w:docPart w:val="01DBD47BCC014BFD9C9B3C5E229AAA04"/>
            </w:placeholder>
          </w:sdtPr>
          <w:sdtEndPr/>
          <w:sdtContent>
            <w:tc>
              <w:tcPr>
                <w:cnfStyle w:val="001000000000" w:firstRow="0" w:lastRow="0" w:firstColumn="1" w:lastColumn="0" w:oddVBand="0" w:evenVBand="0" w:oddHBand="0" w:evenHBand="0" w:firstRowFirstColumn="0" w:firstRowLastColumn="0" w:lastRowFirstColumn="0" w:lastRowLastColumn="0"/>
                <w:tcW w:w="9350" w:type="dxa"/>
                <w:gridSpan w:val="2"/>
              </w:tcPr>
              <w:p w14:paraId="37E65BC4" w14:textId="2E8622FF" w:rsidR="00B9746F" w:rsidRPr="00DC5E67" w:rsidRDefault="00A0738F" w:rsidP="006767BF">
                <w:pPr>
                  <w:jc w:val="center"/>
                  <w:rPr>
                    <w:rFonts w:ascii="Times New Roman" w:hAnsi="Times New Roman" w:cs="Times New Roman"/>
                  </w:rPr>
                </w:pPr>
                <w:r w:rsidRPr="00DC5E67">
                  <w:rPr>
                    <w:rFonts w:ascii="Times New Roman" w:hAnsi="Times New Roman" w:cs="Times New Roman"/>
                  </w:rPr>
                  <w:t xml:space="preserve"> Dyno Nobel/ Primacord 21</w:t>
                </w:r>
              </w:p>
            </w:tc>
          </w:sdtContent>
        </w:sdt>
      </w:tr>
      <w:tr w:rsidR="00BB46F2" w:rsidRPr="00485250" w14:paraId="24CCCCD5" w14:textId="77777777" w:rsidTr="00676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7F5FF06" w14:textId="650FAA4D" w:rsidR="00BB46F2" w:rsidRPr="00DC5E67" w:rsidRDefault="00B9746F" w:rsidP="007E29BD">
            <w:pPr>
              <w:rPr>
                <w:rFonts w:ascii="Times New Roman" w:hAnsi="Times New Roman" w:cs="Times New Roman"/>
              </w:rPr>
            </w:pPr>
            <w:r w:rsidRPr="00DC5E67">
              <w:rPr>
                <w:rFonts w:ascii="Times New Roman" w:hAnsi="Times New Roman" w:cs="Times New Roman"/>
              </w:rPr>
              <w:t>Description</w:t>
            </w:r>
          </w:p>
        </w:tc>
        <w:sdt>
          <w:sdtPr>
            <w:rPr>
              <w:rFonts w:ascii="Times New Roman" w:hAnsi="Times New Roman" w:cs="Times New Roman"/>
              <w:sz w:val="24"/>
              <w:szCs w:val="22"/>
            </w:rPr>
            <w:alias w:val="Equipment description"/>
            <w:tag w:val="Equipment description"/>
            <w:id w:val="1119265256"/>
            <w:placeholder>
              <w:docPart w:val="00C1111215204C2389C23F257435425F"/>
            </w:placeholder>
          </w:sdtPr>
          <w:sdtEndPr/>
          <w:sdtContent>
            <w:tc>
              <w:tcPr>
                <w:tcW w:w="6925" w:type="dxa"/>
              </w:tcPr>
              <w:p w14:paraId="50541AC4" w14:textId="348BFAE3" w:rsidR="00BB4FDC" w:rsidRPr="00DC5E67" w:rsidRDefault="00BB4FDC" w:rsidP="00BB4FDC">
                <w:pPr>
                  <w:pStyle w:val="PlainT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485250">
                  <w:rPr>
                    <w:rFonts w:ascii="Times New Roman" w:hAnsi="Times New Roman" w:cs="Times New Roman"/>
                    <w:sz w:val="24"/>
                    <w:szCs w:val="24"/>
                  </w:rPr>
                  <w:t>Explosive</w:t>
                </w:r>
                <w:proofErr w:type="gramEnd"/>
                <w:r w:rsidRPr="00485250">
                  <w:rPr>
                    <w:rFonts w:ascii="Times New Roman" w:hAnsi="Times New Roman" w:cs="Times New Roman"/>
                    <w:sz w:val="24"/>
                    <w:szCs w:val="24"/>
                  </w:rPr>
                  <w:t xml:space="preserve"> breaching charge is constructed of both explosive and non-explosive materials. The explosive material (PETN) is </w:t>
                </w:r>
                <w:r w:rsidR="00F91E3D" w:rsidRPr="00485250">
                  <w:rPr>
                    <w:rFonts w:ascii="Times New Roman" w:hAnsi="Times New Roman" w:cs="Times New Roman"/>
                    <w:sz w:val="24"/>
                    <w:szCs w:val="24"/>
                  </w:rPr>
                  <w:t xml:space="preserve">encased </w:t>
                </w:r>
                <w:r w:rsidRPr="00485250">
                  <w:rPr>
                    <w:rFonts w:ascii="Times New Roman" w:hAnsi="Times New Roman" w:cs="Times New Roman"/>
                    <w:sz w:val="24"/>
                    <w:szCs w:val="24"/>
                  </w:rPr>
                  <w:t xml:space="preserve">in a textile outer jacket. </w:t>
                </w:r>
              </w:p>
              <w:p w14:paraId="53454DF7" w14:textId="20B64B42" w:rsidR="00BB46F2" w:rsidRPr="00DC5E67" w:rsidRDefault="00BB46F2" w:rsidP="007E29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sdtContent>
        </w:sdt>
      </w:tr>
      <w:tr w:rsidR="00BB46F2" w:rsidRPr="00485250" w14:paraId="1B64C218" w14:textId="77777777" w:rsidTr="006767BF">
        <w:tc>
          <w:tcPr>
            <w:cnfStyle w:val="001000000000" w:firstRow="0" w:lastRow="0" w:firstColumn="1" w:lastColumn="0" w:oddVBand="0" w:evenVBand="0" w:oddHBand="0" w:evenHBand="0" w:firstRowFirstColumn="0" w:firstRowLastColumn="0" w:lastRowFirstColumn="0" w:lastRowLastColumn="0"/>
            <w:tcW w:w="2425" w:type="dxa"/>
          </w:tcPr>
          <w:p w14:paraId="5FDAC186" w14:textId="3C9E8FB1" w:rsidR="00BB46F2" w:rsidRPr="00DC5E67" w:rsidRDefault="00B9746F" w:rsidP="007E29BD">
            <w:pPr>
              <w:rPr>
                <w:rFonts w:ascii="Times New Roman" w:hAnsi="Times New Roman" w:cs="Times New Roman"/>
              </w:rPr>
            </w:pPr>
            <w:r w:rsidRPr="00DC5E67">
              <w:rPr>
                <w:rFonts w:ascii="Times New Roman" w:hAnsi="Times New Roman" w:cs="Times New Roman"/>
              </w:rPr>
              <w:t>Manufacturer’s Product Description</w:t>
            </w:r>
          </w:p>
        </w:tc>
        <w:sdt>
          <w:sdtPr>
            <w:rPr>
              <w:rFonts w:ascii="Source Sans Pro" w:eastAsiaTheme="minorHAnsi" w:hAnsi="Source Sans Pro" w:cstheme="minorBidi"/>
              <w:szCs w:val="22"/>
            </w:rPr>
            <w:id w:val="1240296134"/>
            <w:placeholder>
              <w:docPart w:val="A72DD37D97D64EFFB377D4AF8059672C"/>
            </w:placeholder>
          </w:sdtPr>
          <w:sdtEndPr/>
          <w:sdtContent>
            <w:tc>
              <w:tcPr>
                <w:tcW w:w="6925" w:type="dxa"/>
              </w:tcPr>
              <w:p w14:paraId="6946778E" w14:textId="6DB31A01" w:rsidR="00DB562E" w:rsidRPr="00DC5E67" w:rsidRDefault="00DB562E" w:rsidP="00DB562E">
                <w:pPr>
                  <w:pStyle w:val="NormalWeb"/>
                  <w:cnfStyle w:val="000000000000" w:firstRow="0" w:lastRow="0" w:firstColumn="0" w:lastColumn="0" w:oddVBand="0" w:evenVBand="0" w:oddHBand="0" w:evenHBand="0" w:firstRowFirstColumn="0" w:firstRowLastColumn="0" w:lastRowFirstColumn="0" w:lastRowLastColumn="0"/>
                  <w:rPr>
                    <w:color w:val="000000"/>
                  </w:rPr>
                </w:pPr>
                <w:r w:rsidRPr="00485250">
                  <w:rPr>
                    <w:color w:val="000000"/>
                  </w:rPr>
                  <w:t>PRIMACORD</w:t>
                </w:r>
                <w:r w:rsidR="00BB4FDC" w:rsidRPr="00485250">
                  <w:rPr>
                    <w:color w:val="000000"/>
                  </w:rPr>
                  <w:t xml:space="preserve"> 21</w:t>
                </w:r>
                <w:r w:rsidRPr="00485250">
                  <w:rPr>
                    <w:color w:val="000000"/>
                  </w:rPr>
                  <w:t xml:space="preserve"> detonating cords are flexible linear explosives with a core of PETN</w:t>
                </w:r>
                <w:r w:rsidR="00713856" w:rsidRPr="00485250">
                  <w:rPr>
                    <w:color w:val="000000"/>
                  </w:rPr>
                  <w:t xml:space="preserve"> </w:t>
                </w:r>
                <w:r w:rsidRPr="00485250">
                  <w:rPr>
                    <w:color w:val="000000"/>
                  </w:rPr>
                  <w:t>explosive encased in a textile outer jacket. PRIMACORD detonating cords are designed for use as trunklines and/or</w:t>
                </w:r>
                <w:r w:rsidR="00713856" w:rsidRPr="00485250">
                  <w:rPr>
                    <w:color w:val="000000"/>
                  </w:rPr>
                  <w:t xml:space="preserve"> </w:t>
                </w:r>
                <w:r w:rsidRPr="00485250">
                  <w:rPr>
                    <w:color w:val="000000"/>
                  </w:rPr>
                  <w:t>downlines in various mining, quarrying and construction applications.</w:t>
                </w:r>
              </w:p>
              <w:p w14:paraId="663F09B8" w14:textId="4FC150B0" w:rsidR="00BB46F2" w:rsidRPr="00DC5E67" w:rsidRDefault="00BB46F2" w:rsidP="007E29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sdtContent>
        </w:sdt>
      </w:tr>
      <w:tr w:rsidR="00BB46F2" w:rsidRPr="00485250" w14:paraId="037B086E" w14:textId="77777777" w:rsidTr="00676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376DBED" w14:textId="4F380641" w:rsidR="00BB46F2" w:rsidRPr="00DC5E67" w:rsidRDefault="00B9746F" w:rsidP="007E29BD">
            <w:pPr>
              <w:rPr>
                <w:rFonts w:ascii="Times New Roman" w:hAnsi="Times New Roman" w:cs="Times New Roman"/>
              </w:rPr>
            </w:pPr>
            <w:r w:rsidRPr="00DC5E67">
              <w:rPr>
                <w:rFonts w:ascii="Times New Roman" w:hAnsi="Times New Roman" w:cs="Times New Roman"/>
              </w:rPr>
              <w:t>How the item works</w:t>
            </w:r>
          </w:p>
        </w:tc>
        <w:sdt>
          <w:sdtPr>
            <w:rPr>
              <w:rFonts w:ascii="Times New Roman" w:hAnsi="Times New Roman" w:cs="Times New Roman"/>
            </w:rPr>
            <w:id w:val="903568006"/>
            <w:placeholder>
              <w:docPart w:val="3766EEBE24A540F1AD2131340F7BFBB0"/>
            </w:placeholder>
          </w:sdtPr>
          <w:sdtEndPr/>
          <w:sdtContent>
            <w:tc>
              <w:tcPr>
                <w:tcW w:w="6925" w:type="dxa"/>
              </w:tcPr>
              <w:p w14:paraId="01DFD856" w14:textId="45E8F4F0" w:rsidR="00BB46F2" w:rsidRPr="00DC5E67" w:rsidRDefault="007121CD" w:rsidP="007E29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250">
                  <w:rPr>
                    <w:rFonts w:ascii="Times New Roman" w:hAnsi="Times New Roman" w:cs="Times New Roman"/>
                  </w:rPr>
                  <w:t xml:space="preserve">An explosive breaching charge is constructed </w:t>
                </w:r>
                <w:r w:rsidRPr="00485250">
                  <w:rPr>
                    <w:rFonts w:ascii="Times New Roman" w:hAnsi="Times New Roman" w:cs="Times New Roman"/>
                    <w:szCs w:val="24"/>
                  </w:rPr>
                  <w:t>for each specific operational target. Each device is designed, in composition and construction, on the target analysis, the nature and type of mission, the severity of the crime at hand, and the probable risks to the public, officers, and suspect(s) as a direct result of the breach.</w:t>
                </w:r>
              </w:p>
            </w:tc>
          </w:sdtContent>
        </w:sdt>
      </w:tr>
      <w:tr w:rsidR="00BB46F2" w:rsidRPr="00485250" w14:paraId="3B24107C" w14:textId="77777777" w:rsidTr="006767BF">
        <w:tc>
          <w:tcPr>
            <w:cnfStyle w:val="001000000000" w:firstRow="0" w:lastRow="0" w:firstColumn="1" w:lastColumn="0" w:oddVBand="0" w:evenVBand="0" w:oddHBand="0" w:evenHBand="0" w:firstRowFirstColumn="0" w:firstRowLastColumn="0" w:lastRowFirstColumn="0" w:lastRowLastColumn="0"/>
            <w:tcW w:w="2425" w:type="dxa"/>
          </w:tcPr>
          <w:p w14:paraId="21FF0562" w14:textId="2C36BE73" w:rsidR="00BB46F2" w:rsidRPr="00DC5E67" w:rsidRDefault="00B9746F" w:rsidP="007E29BD">
            <w:pPr>
              <w:rPr>
                <w:rFonts w:ascii="Times New Roman" w:hAnsi="Times New Roman" w:cs="Times New Roman"/>
              </w:rPr>
            </w:pPr>
            <w:r w:rsidRPr="00DC5E67">
              <w:rPr>
                <w:rFonts w:ascii="Times New Roman" w:hAnsi="Times New Roman" w:cs="Times New Roman"/>
              </w:rPr>
              <w:t>Expected lifespan</w:t>
            </w:r>
          </w:p>
        </w:tc>
        <w:sdt>
          <w:sdtPr>
            <w:rPr>
              <w:rFonts w:ascii="Times New Roman" w:hAnsi="Times New Roman" w:cs="Times New Roman"/>
            </w:rPr>
            <w:id w:val="-758903331"/>
            <w:placeholder>
              <w:docPart w:val="00BCC687ABEC4DB5985922B1FCF64498"/>
            </w:placeholder>
          </w:sdtPr>
          <w:sdtEndPr/>
          <w:sdtContent>
            <w:tc>
              <w:tcPr>
                <w:tcW w:w="6925" w:type="dxa"/>
              </w:tcPr>
              <w:p w14:paraId="4F7E4B85" w14:textId="3D997EF6" w:rsidR="00BB46F2" w:rsidRPr="00DC5E67" w:rsidRDefault="007121CD" w:rsidP="007E29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C5E67">
                  <w:rPr>
                    <w:rFonts w:ascii="Times New Roman" w:hAnsi="Times New Roman" w:cs="Times New Roman"/>
                  </w:rPr>
                  <w:t xml:space="preserve">5 years </w:t>
                </w:r>
              </w:p>
            </w:tc>
          </w:sdtContent>
        </w:sdt>
      </w:tr>
      <w:tr w:rsidR="00BB46F2" w:rsidRPr="00485250" w14:paraId="0CEA6BC2" w14:textId="77777777" w:rsidTr="00676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1993B10" w14:textId="4B87536F" w:rsidR="00BB46F2" w:rsidRPr="00DC5E67" w:rsidRDefault="00B9746F" w:rsidP="007E29BD">
            <w:pPr>
              <w:rPr>
                <w:rFonts w:ascii="Times New Roman" w:hAnsi="Times New Roman" w:cs="Times New Roman"/>
              </w:rPr>
            </w:pPr>
            <w:r w:rsidRPr="00DC5E67">
              <w:rPr>
                <w:rFonts w:ascii="Times New Roman" w:hAnsi="Times New Roman" w:cs="Times New Roman"/>
              </w:rPr>
              <w:t>Quantity</w:t>
            </w:r>
          </w:p>
        </w:tc>
        <w:sdt>
          <w:sdtPr>
            <w:rPr>
              <w:rFonts w:ascii="Times New Roman" w:hAnsi="Times New Roman" w:cs="Times New Roman"/>
            </w:rPr>
            <w:id w:val="1382672653"/>
            <w:placeholder>
              <w:docPart w:val="A016D961796A42FC8104FEEF5F7F463C"/>
            </w:placeholder>
          </w:sdtPr>
          <w:sdtEndPr/>
          <w:sdtContent>
            <w:tc>
              <w:tcPr>
                <w:tcW w:w="6925" w:type="dxa"/>
              </w:tcPr>
              <w:p w14:paraId="1E7BC2BC" w14:textId="172C52E0" w:rsidR="00BB46F2" w:rsidRPr="00DC5E67" w:rsidRDefault="004170EB" w:rsidP="007E29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C5E67">
                  <w:rPr>
                    <w:rFonts w:ascii="Times New Roman" w:hAnsi="Times New Roman" w:cs="Times New Roman"/>
                  </w:rPr>
                  <w:t>2324.5 ft</w:t>
                </w:r>
              </w:p>
            </w:tc>
          </w:sdtContent>
        </w:sdt>
      </w:tr>
      <w:tr w:rsidR="00BB46F2" w:rsidRPr="00485250" w14:paraId="0AA0DD23" w14:textId="77777777" w:rsidTr="006767BF">
        <w:tc>
          <w:tcPr>
            <w:cnfStyle w:val="001000000000" w:firstRow="0" w:lastRow="0" w:firstColumn="1" w:lastColumn="0" w:oddVBand="0" w:evenVBand="0" w:oddHBand="0" w:evenHBand="0" w:firstRowFirstColumn="0" w:firstRowLastColumn="0" w:lastRowFirstColumn="0" w:lastRowLastColumn="0"/>
            <w:tcW w:w="2425" w:type="dxa"/>
          </w:tcPr>
          <w:p w14:paraId="1834B391" w14:textId="0F170DCF" w:rsidR="00BB46F2" w:rsidRPr="00DC5E67" w:rsidRDefault="00B9746F" w:rsidP="007E29BD">
            <w:pPr>
              <w:rPr>
                <w:rFonts w:ascii="Times New Roman" w:hAnsi="Times New Roman" w:cs="Times New Roman"/>
              </w:rPr>
            </w:pPr>
            <w:r w:rsidRPr="00DC5E67">
              <w:rPr>
                <w:rFonts w:ascii="Times New Roman" w:hAnsi="Times New Roman" w:cs="Times New Roman"/>
              </w:rPr>
              <w:t>Purpose and intended uses and/or effects</w:t>
            </w:r>
          </w:p>
        </w:tc>
        <w:sdt>
          <w:sdtPr>
            <w:rPr>
              <w:rFonts w:ascii="Times New Roman" w:hAnsi="Times New Roman" w:cs="Times New Roman"/>
            </w:rPr>
            <w:id w:val="-550773740"/>
            <w:placeholder>
              <w:docPart w:val="EC8A2D9252CF42FDB80A0DF4AC9D8B09"/>
            </w:placeholder>
          </w:sdtPr>
          <w:sdtEndPr/>
          <w:sdtContent>
            <w:tc>
              <w:tcPr>
                <w:tcW w:w="6925" w:type="dxa"/>
              </w:tcPr>
              <w:p w14:paraId="3117A3BF" w14:textId="14BF1B50" w:rsidR="002C5325" w:rsidRPr="00DC5E67" w:rsidRDefault="002C5325" w:rsidP="002C53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DC5E67">
                  <w:rPr>
                    <w:rFonts w:ascii="Times New Roman" w:hAnsi="Times New Roman" w:cs="Times New Roman"/>
                    <w:color w:val="000000" w:themeColor="text1"/>
                  </w:rPr>
                  <w:t xml:space="preserve">Tactical Teams may encounter hostile environments where it is critical that a point of entry be breached quickly and as </w:t>
                </w:r>
                <w:proofErr w:type="gramStart"/>
                <w:r w:rsidRPr="00DC5E67">
                  <w:rPr>
                    <w:rFonts w:ascii="Times New Roman" w:hAnsi="Times New Roman" w:cs="Times New Roman"/>
                    <w:color w:val="000000" w:themeColor="text1"/>
                  </w:rPr>
                  <w:t>safe</w:t>
                </w:r>
                <w:proofErr w:type="gramEnd"/>
                <w:r w:rsidRPr="00DC5E67">
                  <w:rPr>
                    <w:rFonts w:ascii="Times New Roman" w:hAnsi="Times New Roman" w:cs="Times New Roman"/>
                    <w:color w:val="000000" w:themeColor="text1"/>
                  </w:rPr>
                  <w:t xml:space="preserve"> as possible.   </w:t>
                </w:r>
                <w:r w:rsidR="00111463" w:rsidRPr="00DC5E67">
                  <w:rPr>
                    <w:rFonts w:ascii="Times New Roman" w:hAnsi="Times New Roman" w:cs="Times New Roman"/>
                    <w:color w:val="000000" w:themeColor="text1"/>
                  </w:rPr>
                  <w:t xml:space="preserve">  </w:t>
                </w:r>
                <w:r w:rsidRPr="00DC5E67">
                  <w:rPr>
                    <w:rFonts w:ascii="Times New Roman" w:hAnsi="Times New Roman" w:cs="Times New Roman"/>
                    <w:color w:val="000000" w:themeColor="text1"/>
                  </w:rPr>
                  <w:t>An immediate and positive breach is but one key to a successful tactical mission designed to reduce the chances of a violent encounter.</w:t>
                </w:r>
              </w:p>
              <w:p w14:paraId="38D97D18" w14:textId="72F1A06A" w:rsidR="00BB46F2" w:rsidRPr="00DC5E67" w:rsidRDefault="00BB46F2" w:rsidP="007E29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sdtContent>
        </w:sdt>
      </w:tr>
    </w:tbl>
    <w:p w14:paraId="138C7301" w14:textId="51558B21" w:rsidR="00BB46F2" w:rsidRPr="00DC5E67" w:rsidRDefault="00BB46F2" w:rsidP="007E29BD">
      <w:pPr>
        <w:rPr>
          <w:rFonts w:ascii="Times New Roman" w:hAnsi="Times New Roman" w:cs="Times New Roman"/>
        </w:rPr>
      </w:pPr>
    </w:p>
    <w:tbl>
      <w:tblPr>
        <w:tblStyle w:val="GridTable5Dark"/>
        <w:tblW w:w="0" w:type="auto"/>
        <w:tblLook w:val="04A0" w:firstRow="1" w:lastRow="0" w:firstColumn="1" w:lastColumn="0" w:noHBand="0" w:noVBand="1"/>
      </w:tblPr>
      <w:tblGrid>
        <w:gridCol w:w="2425"/>
        <w:gridCol w:w="6925"/>
      </w:tblGrid>
      <w:tr w:rsidR="004170EB" w:rsidRPr="00485250" w14:paraId="768EF269" w14:textId="77777777" w:rsidTr="00017D41">
        <w:trPr>
          <w:cnfStyle w:val="100000000000" w:firstRow="1" w:lastRow="0" w:firstColumn="0" w:lastColumn="0" w:oddVBand="0" w:evenVBand="0" w:oddHBand="0" w:evenHBand="0" w:firstRowFirstColumn="0" w:firstRowLastColumn="0" w:lastRowFirstColumn="0" w:lastRowLastColumn="0"/>
        </w:trPr>
        <w:sdt>
          <w:sdtPr>
            <w:rPr>
              <w:rFonts w:ascii="Times New Roman" w:hAnsi="Times New Roman" w:cs="Times New Roman"/>
            </w:rPr>
            <w:alias w:val="Equipment Name"/>
            <w:tag w:val="Name of the Equipment"/>
            <w:id w:val="464696984"/>
            <w:placeholder>
              <w:docPart w:val="567702B0B6294B378D216A6192B03D25"/>
            </w:placeholder>
          </w:sdtPr>
          <w:sdtEndPr/>
          <w:sdtContent>
            <w:tc>
              <w:tcPr>
                <w:cnfStyle w:val="001000000000" w:firstRow="0" w:lastRow="0" w:firstColumn="1" w:lastColumn="0" w:oddVBand="0" w:evenVBand="0" w:oddHBand="0" w:evenHBand="0" w:firstRowFirstColumn="0" w:firstRowLastColumn="0" w:lastRowFirstColumn="0" w:lastRowLastColumn="0"/>
                <w:tcW w:w="9350" w:type="dxa"/>
                <w:gridSpan w:val="2"/>
              </w:tcPr>
              <w:p w14:paraId="548E6A40" w14:textId="10C2799A" w:rsidR="004170EB" w:rsidRPr="00DC5E67" w:rsidRDefault="00A0738F" w:rsidP="00017D41">
                <w:pPr>
                  <w:jc w:val="center"/>
                  <w:rPr>
                    <w:rFonts w:ascii="Times New Roman" w:hAnsi="Times New Roman" w:cs="Times New Roman"/>
                  </w:rPr>
                </w:pPr>
                <w:r w:rsidRPr="00DC5E67">
                  <w:rPr>
                    <w:rFonts w:ascii="Times New Roman" w:hAnsi="Times New Roman" w:cs="Times New Roman"/>
                  </w:rPr>
                  <w:t>Dyno Nobel/ Primacord 10</w:t>
                </w:r>
              </w:p>
            </w:tc>
          </w:sdtContent>
        </w:sdt>
      </w:tr>
      <w:tr w:rsidR="004170EB" w:rsidRPr="00485250" w14:paraId="37D5DD0C" w14:textId="77777777" w:rsidTr="00017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4F6AC30" w14:textId="77777777" w:rsidR="004170EB" w:rsidRPr="00DC5E67" w:rsidRDefault="004170EB" w:rsidP="00017D41">
            <w:pPr>
              <w:rPr>
                <w:rFonts w:ascii="Times New Roman" w:hAnsi="Times New Roman" w:cs="Times New Roman"/>
              </w:rPr>
            </w:pPr>
            <w:r w:rsidRPr="00DC5E67">
              <w:rPr>
                <w:rFonts w:ascii="Times New Roman" w:hAnsi="Times New Roman" w:cs="Times New Roman"/>
              </w:rPr>
              <w:t>Description</w:t>
            </w:r>
          </w:p>
        </w:tc>
        <w:sdt>
          <w:sdtPr>
            <w:rPr>
              <w:rFonts w:ascii="Times New Roman" w:hAnsi="Times New Roman" w:cs="Times New Roman"/>
              <w:sz w:val="24"/>
              <w:szCs w:val="22"/>
            </w:rPr>
            <w:alias w:val="Equipment description"/>
            <w:tag w:val="Equipment description"/>
            <w:id w:val="1464541057"/>
            <w:placeholder>
              <w:docPart w:val="B74CACA3C40649ABA8817F3A1C38AE08"/>
            </w:placeholder>
          </w:sdtPr>
          <w:sdtEndPr/>
          <w:sdtContent>
            <w:tc>
              <w:tcPr>
                <w:tcW w:w="6925" w:type="dxa"/>
              </w:tcPr>
              <w:p w14:paraId="6638ABFD" w14:textId="4E4A2014" w:rsidR="004170EB" w:rsidRPr="00DC5E67" w:rsidRDefault="004170EB" w:rsidP="00017D41">
                <w:pPr>
                  <w:pStyle w:val="PlainT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485250">
                  <w:rPr>
                    <w:rFonts w:ascii="Times New Roman" w:hAnsi="Times New Roman" w:cs="Times New Roman"/>
                    <w:sz w:val="24"/>
                    <w:szCs w:val="24"/>
                  </w:rPr>
                  <w:t>Explosive</w:t>
                </w:r>
                <w:proofErr w:type="gramEnd"/>
                <w:r w:rsidRPr="00485250">
                  <w:rPr>
                    <w:rFonts w:ascii="Times New Roman" w:hAnsi="Times New Roman" w:cs="Times New Roman"/>
                    <w:sz w:val="24"/>
                    <w:szCs w:val="24"/>
                  </w:rPr>
                  <w:t xml:space="preserve"> breaching charge is constructed of both explosive and non-explosive materials. The explosive material (PETN) is </w:t>
                </w:r>
                <w:r w:rsidR="003369FE" w:rsidRPr="00485250">
                  <w:rPr>
                    <w:rFonts w:ascii="Times New Roman" w:hAnsi="Times New Roman" w:cs="Times New Roman"/>
                    <w:sz w:val="24"/>
                    <w:szCs w:val="24"/>
                  </w:rPr>
                  <w:t xml:space="preserve">encased </w:t>
                </w:r>
                <w:r w:rsidRPr="00485250">
                  <w:rPr>
                    <w:rFonts w:ascii="Times New Roman" w:hAnsi="Times New Roman" w:cs="Times New Roman"/>
                    <w:sz w:val="24"/>
                    <w:szCs w:val="24"/>
                  </w:rPr>
                  <w:t xml:space="preserve">in a textile outer jacket. </w:t>
                </w:r>
              </w:p>
              <w:p w14:paraId="272B0119" w14:textId="77777777" w:rsidR="004170EB" w:rsidRPr="00DC5E67" w:rsidRDefault="004170EB" w:rsidP="00017D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sdtContent>
        </w:sdt>
      </w:tr>
      <w:tr w:rsidR="004170EB" w:rsidRPr="00485250" w14:paraId="06DCB9DE" w14:textId="77777777" w:rsidTr="00017D41">
        <w:tc>
          <w:tcPr>
            <w:cnfStyle w:val="001000000000" w:firstRow="0" w:lastRow="0" w:firstColumn="1" w:lastColumn="0" w:oddVBand="0" w:evenVBand="0" w:oddHBand="0" w:evenHBand="0" w:firstRowFirstColumn="0" w:firstRowLastColumn="0" w:lastRowFirstColumn="0" w:lastRowLastColumn="0"/>
            <w:tcW w:w="2425" w:type="dxa"/>
          </w:tcPr>
          <w:p w14:paraId="228DDB58" w14:textId="77777777" w:rsidR="004170EB" w:rsidRPr="00DC5E67" w:rsidRDefault="004170EB" w:rsidP="00017D41">
            <w:pPr>
              <w:rPr>
                <w:rFonts w:ascii="Times New Roman" w:hAnsi="Times New Roman" w:cs="Times New Roman"/>
              </w:rPr>
            </w:pPr>
            <w:r w:rsidRPr="00DC5E67">
              <w:rPr>
                <w:rFonts w:ascii="Times New Roman" w:hAnsi="Times New Roman" w:cs="Times New Roman"/>
              </w:rPr>
              <w:t>Manufacturer’s Product Description</w:t>
            </w:r>
          </w:p>
        </w:tc>
        <w:sdt>
          <w:sdtPr>
            <w:rPr>
              <w:rFonts w:ascii="Source Sans Pro" w:eastAsiaTheme="minorHAnsi" w:hAnsi="Source Sans Pro" w:cstheme="minorBidi"/>
              <w:szCs w:val="22"/>
            </w:rPr>
            <w:id w:val="-358277947"/>
            <w:placeholder>
              <w:docPart w:val="CE0788D18E404FB9A436463EE47BD712"/>
            </w:placeholder>
          </w:sdtPr>
          <w:sdtEndPr/>
          <w:sdtContent>
            <w:tc>
              <w:tcPr>
                <w:tcW w:w="6925" w:type="dxa"/>
              </w:tcPr>
              <w:p w14:paraId="37248B79" w14:textId="43324276" w:rsidR="004170EB" w:rsidRPr="00DC5E67" w:rsidRDefault="004170EB" w:rsidP="00017D41">
                <w:pPr>
                  <w:pStyle w:val="NormalWeb"/>
                  <w:cnfStyle w:val="000000000000" w:firstRow="0" w:lastRow="0" w:firstColumn="0" w:lastColumn="0" w:oddVBand="0" w:evenVBand="0" w:oddHBand="0" w:evenHBand="0" w:firstRowFirstColumn="0" w:firstRowLastColumn="0" w:lastRowFirstColumn="0" w:lastRowLastColumn="0"/>
                  <w:rPr>
                    <w:color w:val="000000"/>
                  </w:rPr>
                </w:pPr>
                <w:r w:rsidRPr="00485250">
                  <w:rPr>
                    <w:color w:val="000000"/>
                  </w:rPr>
                  <w:t>PRIMACORD 10 detonating cords are flexible linear explosives with a core of PETN explosive encased in a textile outer jacket. PRIMACORD detonating cords are designed for use as trunklines and/or downlines in various mining, quarrying and construction applications.</w:t>
                </w:r>
              </w:p>
              <w:p w14:paraId="100765E5" w14:textId="77777777" w:rsidR="004170EB" w:rsidRPr="00DC5E67" w:rsidRDefault="004170EB" w:rsidP="00017D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sdtContent>
        </w:sdt>
      </w:tr>
      <w:tr w:rsidR="004170EB" w:rsidRPr="00485250" w14:paraId="5F0CEB4B" w14:textId="77777777" w:rsidTr="00017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CD32B8D" w14:textId="77777777" w:rsidR="004170EB" w:rsidRPr="00DC5E67" w:rsidRDefault="004170EB" w:rsidP="00017D41">
            <w:pPr>
              <w:rPr>
                <w:rFonts w:ascii="Times New Roman" w:hAnsi="Times New Roman" w:cs="Times New Roman"/>
              </w:rPr>
            </w:pPr>
            <w:r w:rsidRPr="00DC5E67">
              <w:rPr>
                <w:rFonts w:ascii="Times New Roman" w:hAnsi="Times New Roman" w:cs="Times New Roman"/>
              </w:rPr>
              <w:lastRenderedPageBreak/>
              <w:t>How the item works</w:t>
            </w:r>
          </w:p>
        </w:tc>
        <w:sdt>
          <w:sdtPr>
            <w:rPr>
              <w:rFonts w:ascii="Times New Roman" w:hAnsi="Times New Roman" w:cs="Times New Roman"/>
            </w:rPr>
            <w:id w:val="264814070"/>
            <w:placeholder>
              <w:docPart w:val="F83AC38037C940D1B48E24BB1A804A46"/>
            </w:placeholder>
          </w:sdtPr>
          <w:sdtEndPr/>
          <w:sdtContent>
            <w:tc>
              <w:tcPr>
                <w:tcW w:w="6925" w:type="dxa"/>
              </w:tcPr>
              <w:p w14:paraId="2C3A9904" w14:textId="77777777" w:rsidR="004170EB" w:rsidRPr="00DC5E67" w:rsidRDefault="004170EB" w:rsidP="00017D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250">
                  <w:rPr>
                    <w:rFonts w:ascii="Times New Roman" w:hAnsi="Times New Roman" w:cs="Times New Roman"/>
                  </w:rPr>
                  <w:t xml:space="preserve">An explosive breaching charge is constructed </w:t>
                </w:r>
                <w:r w:rsidRPr="00485250">
                  <w:rPr>
                    <w:rFonts w:ascii="Times New Roman" w:hAnsi="Times New Roman" w:cs="Times New Roman"/>
                    <w:szCs w:val="24"/>
                  </w:rPr>
                  <w:t>for each specific operational target. Each device is designed, in composition and construction, on the target analysis, the nature and type of mission, the severity of the crime at hand, and the probable risks to the public, officers, and suspect(s) as a direct result of the breach.</w:t>
                </w:r>
              </w:p>
            </w:tc>
          </w:sdtContent>
        </w:sdt>
      </w:tr>
      <w:tr w:rsidR="004170EB" w:rsidRPr="00485250" w14:paraId="3D5CBE98" w14:textId="77777777" w:rsidTr="00017D41">
        <w:tc>
          <w:tcPr>
            <w:cnfStyle w:val="001000000000" w:firstRow="0" w:lastRow="0" w:firstColumn="1" w:lastColumn="0" w:oddVBand="0" w:evenVBand="0" w:oddHBand="0" w:evenHBand="0" w:firstRowFirstColumn="0" w:firstRowLastColumn="0" w:lastRowFirstColumn="0" w:lastRowLastColumn="0"/>
            <w:tcW w:w="2425" w:type="dxa"/>
          </w:tcPr>
          <w:p w14:paraId="0DAB88F8" w14:textId="77777777" w:rsidR="004170EB" w:rsidRPr="00DC5E67" w:rsidRDefault="004170EB" w:rsidP="00017D41">
            <w:pPr>
              <w:rPr>
                <w:rFonts w:ascii="Times New Roman" w:hAnsi="Times New Roman" w:cs="Times New Roman"/>
              </w:rPr>
            </w:pPr>
            <w:r w:rsidRPr="00DC5E67">
              <w:rPr>
                <w:rFonts w:ascii="Times New Roman" w:hAnsi="Times New Roman" w:cs="Times New Roman"/>
              </w:rPr>
              <w:t>Expected lifespan</w:t>
            </w:r>
          </w:p>
        </w:tc>
        <w:sdt>
          <w:sdtPr>
            <w:rPr>
              <w:rFonts w:ascii="Times New Roman" w:hAnsi="Times New Roman" w:cs="Times New Roman"/>
            </w:rPr>
            <w:id w:val="-32033555"/>
            <w:placeholder>
              <w:docPart w:val="BD1BD0E385D94E76915B20E54B652980"/>
            </w:placeholder>
          </w:sdtPr>
          <w:sdtEndPr/>
          <w:sdtContent>
            <w:tc>
              <w:tcPr>
                <w:tcW w:w="6925" w:type="dxa"/>
              </w:tcPr>
              <w:p w14:paraId="08B25B14" w14:textId="77777777" w:rsidR="004170EB" w:rsidRPr="00DC5E67" w:rsidRDefault="004170EB" w:rsidP="00017D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C5E67">
                  <w:rPr>
                    <w:rFonts w:ascii="Times New Roman" w:hAnsi="Times New Roman" w:cs="Times New Roman"/>
                  </w:rPr>
                  <w:t xml:space="preserve">5 years </w:t>
                </w:r>
              </w:p>
            </w:tc>
          </w:sdtContent>
        </w:sdt>
      </w:tr>
      <w:tr w:rsidR="004170EB" w:rsidRPr="00485250" w14:paraId="0D6E4BCC" w14:textId="77777777" w:rsidTr="00017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A08AD21" w14:textId="77777777" w:rsidR="004170EB" w:rsidRPr="00DC5E67" w:rsidRDefault="004170EB" w:rsidP="00017D41">
            <w:pPr>
              <w:rPr>
                <w:rFonts w:ascii="Times New Roman" w:hAnsi="Times New Roman" w:cs="Times New Roman"/>
              </w:rPr>
            </w:pPr>
            <w:r w:rsidRPr="00DC5E67">
              <w:rPr>
                <w:rFonts w:ascii="Times New Roman" w:hAnsi="Times New Roman" w:cs="Times New Roman"/>
              </w:rPr>
              <w:t>Quantity</w:t>
            </w:r>
          </w:p>
        </w:tc>
        <w:sdt>
          <w:sdtPr>
            <w:rPr>
              <w:rFonts w:ascii="Times New Roman" w:hAnsi="Times New Roman" w:cs="Times New Roman"/>
            </w:rPr>
            <w:id w:val="-1280486816"/>
            <w:placeholder>
              <w:docPart w:val="1211071B4EC54F4E9C5C372FD69290FA"/>
            </w:placeholder>
          </w:sdtPr>
          <w:sdtEndPr/>
          <w:sdtContent>
            <w:tc>
              <w:tcPr>
                <w:tcW w:w="6925" w:type="dxa"/>
              </w:tcPr>
              <w:p w14:paraId="29E691A6" w14:textId="77777777" w:rsidR="004170EB" w:rsidRPr="00DC5E67" w:rsidRDefault="004170EB" w:rsidP="00017D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C5E67">
                  <w:rPr>
                    <w:rFonts w:ascii="Times New Roman" w:hAnsi="Times New Roman" w:cs="Times New Roman"/>
                  </w:rPr>
                  <w:t>2013.84 ft</w:t>
                </w:r>
              </w:p>
            </w:tc>
          </w:sdtContent>
        </w:sdt>
      </w:tr>
      <w:tr w:rsidR="004170EB" w:rsidRPr="00485250" w14:paraId="7EC35538" w14:textId="77777777" w:rsidTr="00017D41">
        <w:tc>
          <w:tcPr>
            <w:cnfStyle w:val="001000000000" w:firstRow="0" w:lastRow="0" w:firstColumn="1" w:lastColumn="0" w:oddVBand="0" w:evenVBand="0" w:oddHBand="0" w:evenHBand="0" w:firstRowFirstColumn="0" w:firstRowLastColumn="0" w:lastRowFirstColumn="0" w:lastRowLastColumn="0"/>
            <w:tcW w:w="2425" w:type="dxa"/>
          </w:tcPr>
          <w:p w14:paraId="5B5E9751" w14:textId="77777777" w:rsidR="004170EB" w:rsidRPr="00DC5E67" w:rsidRDefault="004170EB" w:rsidP="00017D41">
            <w:pPr>
              <w:rPr>
                <w:rFonts w:ascii="Times New Roman" w:hAnsi="Times New Roman" w:cs="Times New Roman"/>
              </w:rPr>
            </w:pPr>
            <w:r w:rsidRPr="00DC5E67">
              <w:rPr>
                <w:rFonts w:ascii="Times New Roman" w:hAnsi="Times New Roman" w:cs="Times New Roman"/>
              </w:rPr>
              <w:t>Purpose and intended uses and/or effects</w:t>
            </w:r>
          </w:p>
        </w:tc>
        <w:sdt>
          <w:sdtPr>
            <w:rPr>
              <w:rFonts w:ascii="Times New Roman" w:hAnsi="Times New Roman" w:cs="Times New Roman"/>
            </w:rPr>
            <w:id w:val="-2065093463"/>
            <w:placeholder>
              <w:docPart w:val="70B871AB465D4601826273FD81CE1F9D"/>
            </w:placeholder>
          </w:sdtPr>
          <w:sdtEndPr/>
          <w:sdtContent>
            <w:tc>
              <w:tcPr>
                <w:tcW w:w="6925" w:type="dxa"/>
              </w:tcPr>
              <w:p w14:paraId="56DFDFD5" w14:textId="77777777" w:rsidR="004170EB" w:rsidRPr="00DC5E67" w:rsidRDefault="004170EB" w:rsidP="00017D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DC5E67">
                  <w:rPr>
                    <w:rFonts w:ascii="Times New Roman" w:hAnsi="Times New Roman" w:cs="Times New Roman"/>
                    <w:color w:val="000000" w:themeColor="text1"/>
                  </w:rPr>
                  <w:t xml:space="preserve">Tactical Teams may encounter hostile environments where it is critical that a point of entry be breached quickly and as </w:t>
                </w:r>
                <w:proofErr w:type="gramStart"/>
                <w:r w:rsidRPr="00DC5E67">
                  <w:rPr>
                    <w:rFonts w:ascii="Times New Roman" w:hAnsi="Times New Roman" w:cs="Times New Roman"/>
                    <w:color w:val="000000" w:themeColor="text1"/>
                  </w:rPr>
                  <w:t>safe</w:t>
                </w:r>
                <w:proofErr w:type="gramEnd"/>
                <w:r w:rsidRPr="00DC5E67">
                  <w:rPr>
                    <w:rFonts w:ascii="Times New Roman" w:hAnsi="Times New Roman" w:cs="Times New Roman"/>
                    <w:color w:val="000000" w:themeColor="text1"/>
                  </w:rPr>
                  <w:t xml:space="preserve"> as possible.     An immediate and positive breach is but one key to a successful tactical mission designed to reduce the chances of a violent encounter.</w:t>
                </w:r>
              </w:p>
              <w:p w14:paraId="659ACD50" w14:textId="77777777" w:rsidR="004170EB" w:rsidRPr="00DC5E67" w:rsidRDefault="004170EB" w:rsidP="00017D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sdtContent>
        </w:sdt>
      </w:tr>
    </w:tbl>
    <w:p w14:paraId="59C73FF6" w14:textId="2BE25B7B" w:rsidR="004170EB" w:rsidRPr="00DC5E67" w:rsidRDefault="004170EB" w:rsidP="007E29BD">
      <w:pPr>
        <w:rPr>
          <w:rFonts w:ascii="Times New Roman" w:hAnsi="Times New Roman" w:cs="Times New Roman"/>
        </w:rPr>
      </w:pPr>
    </w:p>
    <w:p w14:paraId="25DC525B" w14:textId="77777777" w:rsidR="004170EB" w:rsidRPr="00DC5E67" w:rsidRDefault="004170EB" w:rsidP="007E29BD">
      <w:pPr>
        <w:rPr>
          <w:rFonts w:ascii="Times New Roman" w:hAnsi="Times New Roman" w:cs="Times New Roman"/>
        </w:rPr>
      </w:pPr>
    </w:p>
    <w:tbl>
      <w:tblPr>
        <w:tblStyle w:val="GridTable5Dark"/>
        <w:tblW w:w="0" w:type="auto"/>
        <w:tblLook w:val="04A0" w:firstRow="1" w:lastRow="0" w:firstColumn="1" w:lastColumn="0" w:noHBand="0" w:noVBand="1"/>
      </w:tblPr>
      <w:tblGrid>
        <w:gridCol w:w="2425"/>
        <w:gridCol w:w="6925"/>
      </w:tblGrid>
      <w:tr w:rsidR="004170EB" w:rsidRPr="00485250" w14:paraId="468545A1" w14:textId="77777777" w:rsidTr="00017D41">
        <w:trPr>
          <w:cnfStyle w:val="100000000000" w:firstRow="1" w:lastRow="0" w:firstColumn="0" w:lastColumn="0" w:oddVBand="0" w:evenVBand="0" w:oddHBand="0" w:evenHBand="0" w:firstRowFirstColumn="0" w:firstRowLastColumn="0" w:lastRowFirstColumn="0" w:lastRowLastColumn="0"/>
        </w:trPr>
        <w:sdt>
          <w:sdtPr>
            <w:rPr>
              <w:rFonts w:ascii="Times New Roman" w:hAnsi="Times New Roman" w:cs="Times New Roman"/>
            </w:rPr>
            <w:alias w:val="Equipment Name"/>
            <w:tag w:val="Name of the Equipment"/>
            <w:id w:val="1594741153"/>
            <w:placeholder>
              <w:docPart w:val="9F05A28EBE8E4262B66F97B87699EB7C"/>
            </w:placeholder>
          </w:sdtPr>
          <w:sdtEndPr/>
          <w:sdtContent>
            <w:tc>
              <w:tcPr>
                <w:cnfStyle w:val="001000000000" w:firstRow="0" w:lastRow="0" w:firstColumn="1" w:lastColumn="0" w:oddVBand="0" w:evenVBand="0" w:oddHBand="0" w:evenHBand="0" w:firstRowFirstColumn="0" w:firstRowLastColumn="0" w:lastRowFirstColumn="0" w:lastRowLastColumn="0"/>
                <w:tcW w:w="9350" w:type="dxa"/>
                <w:gridSpan w:val="2"/>
              </w:tcPr>
              <w:p w14:paraId="677D21C4" w14:textId="1CBAA383" w:rsidR="004170EB" w:rsidRPr="00DC5E67" w:rsidRDefault="00A0738F" w:rsidP="00017D41">
                <w:pPr>
                  <w:jc w:val="center"/>
                  <w:rPr>
                    <w:rFonts w:ascii="Times New Roman" w:hAnsi="Times New Roman" w:cs="Times New Roman"/>
                  </w:rPr>
                </w:pPr>
                <w:r w:rsidRPr="00DC5E67">
                  <w:rPr>
                    <w:rFonts w:ascii="Times New Roman" w:hAnsi="Times New Roman" w:cs="Times New Roman"/>
                  </w:rPr>
                  <w:t>Dyno Nobel/ Primacord 5</w:t>
                </w:r>
              </w:p>
            </w:tc>
          </w:sdtContent>
        </w:sdt>
      </w:tr>
      <w:tr w:rsidR="004170EB" w:rsidRPr="00485250" w14:paraId="7D62EE6E" w14:textId="77777777" w:rsidTr="00017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1CCFAC6" w14:textId="77777777" w:rsidR="004170EB" w:rsidRPr="00DC5E67" w:rsidRDefault="004170EB" w:rsidP="00017D41">
            <w:pPr>
              <w:rPr>
                <w:rFonts w:ascii="Times New Roman" w:hAnsi="Times New Roman" w:cs="Times New Roman"/>
              </w:rPr>
            </w:pPr>
            <w:r w:rsidRPr="00DC5E67">
              <w:rPr>
                <w:rFonts w:ascii="Times New Roman" w:hAnsi="Times New Roman" w:cs="Times New Roman"/>
              </w:rPr>
              <w:t>Description</w:t>
            </w:r>
          </w:p>
        </w:tc>
        <w:sdt>
          <w:sdtPr>
            <w:rPr>
              <w:rFonts w:ascii="Times New Roman" w:hAnsi="Times New Roman" w:cs="Times New Roman"/>
              <w:sz w:val="24"/>
              <w:szCs w:val="22"/>
            </w:rPr>
            <w:alias w:val="Equipment description"/>
            <w:tag w:val="Equipment description"/>
            <w:id w:val="1831876368"/>
            <w:placeholder>
              <w:docPart w:val="E19DB1A8CA0F425A8C086D3A07D26AB2"/>
            </w:placeholder>
          </w:sdtPr>
          <w:sdtEndPr/>
          <w:sdtContent>
            <w:tc>
              <w:tcPr>
                <w:tcW w:w="6925" w:type="dxa"/>
              </w:tcPr>
              <w:p w14:paraId="2FBD23C5" w14:textId="149B2B02" w:rsidR="004170EB" w:rsidRPr="00DC5E67" w:rsidRDefault="004170EB" w:rsidP="00017D41">
                <w:pPr>
                  <w:pStyle w:val="PlainT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485250">
                  <w:rPr>
                    <w:rFonts w:ascii="Times New Roman" w:hAnsi="Times New Roman" w:cs="Times New Roman"/>
                    <w:sz w:val="24"/>
                    <w:szCs w:val="24"/>
                  </w:rPr>
                  <w:t>Explosive</w:t>
                </w:r>
                <w:proofErr w:type="gramEnd"/>
                <w:r w:rsidRPr="00485250">
                  <w:rPr>
                    <w:rFonts w:ascii="Times New Roman" w:hAnsi="Times New Roman" w:cs="Times New Roman"/>
                    <w:sz w:val="24"/>
                    <w:szCs w:val="24"/>
                  </w:rPr>
                  <w:t xml:space="preserve"> breaching charge is constructed of both explosive and non-explosive materials. The explosive material (PETN) is </w:t>
                </w:r>
                <w:r w:rsidR="00AA0DBC" w:rsidRPr="00485250">
                  <w:rPr>
                    <w:rFonts w:ascii="Times New Roman" w:hAnsi="Times New Roman" w:cs="Times New Roman"/>
                    <w:sz w:val="24"/>
                    <w:szCs w:val="24"/>
                  </w:rPr>
                  <w:t xml:space="preserve">encased </w:t>
                </w:r>
                <w:r w:rsidRPr="00485250">
                  <w:rPr>
                    <w:rFonts w:ascii="Times New Roman" w:hAnsi="Times New Roman" w:cs="Times New Roman"/>
                    <w:sz w:val="24"/>
                    <w:szCs w:val="24"/>
                  </w:rPr>
                  <w:t xml:space="preserve">in a textile outer jacket. </w:t>
                </w:r>
              </w:p>
              <w:p w14:paraId="06120BFF" w14:textId="77777777" w:rsidR="004170EB" w:rsidRPr="00DC5E67" w:rsidRDefault="004170EB" w:rsidP="00017D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sdtContent>
        </w:sdt>
      </w:tr>
      <w:tr w:rsidR="004170EB" w:rsidRPr="00485250" w14:paraId="78E16F76" w14:textId="77777777" w:rsidTr="00017D41">
        <w:tc>
          <w:tcPr>
            <w:cnfStyle w:val="001000000000" w:firstRow="0" w:lastRow="0" w:firstColumn="1" w:lastColumn="0" w:oddVBand="0" w:evenVBand="0" w:oddHBand="0" w:evenHBand="0" w:firstRowFirstColumn="0" w:firstRowLastColumn="0" w:lastRowFirstColumn="0" w:lastRowLastColumn="0"/>
            <w:tcW w:w="2425" w:type="dxa"/>
          </w:tcPr>
          <w:p w14:paraId="5761E606" w14:textId="77777777" w:rsidR="004170EB" w:rsidRPr="00DC5E67" w:rsidRDefault="004170EB" w:rsidP="00017D41">
            <w:pPr>
              <w:rPr>
                <w:rFonts w:ascii="Times New Roman" w:hAnsi="Times New Roman" w:cs="Times New Roman"/>
              </w:rPr>
            </w:pPr>
            <w:r w:rsidRPr="00DC5E67">
              <w:rPr>
                <w:rFonts w:ascii="Times New Roman" w:hAnsi="Times New Roman" w:cs="Times New Roman"/>
              </w:rPr>
              <w:t>Manufacturer’s Product Description</w:t>
            </w:r>
          </w:p>
        </w:tc>
        <w:sdt>
          <w:sdtPr>
            <w:rPr>
              <w:rFonts w:ascii="Source Sans Pro" w:eastAsiaTheme="minorHAnsi" w:hAnsi="Source Sans Pro" w:cstheme="minorBidi"/>
              <w:szCs w:val="22"/>
            </w:rPr>
            <w:id w:val="-1023938732"/>
            <w:placeholder>
              <w:docPart w:val="3679526438EF46628D457C17D12415DA"/>
            </w:placeholder>
          </w:sdtPr>
          <w:sdtEndPr/>
          <w:sdtContent>
            <w:tc>
              <w:tcPr>
                <w:tcW w:w="6925" w:type="dxa"/>
              </w:tcPr>
              <w:p w14:paraId="61C25BF4" w14:textId="347FB451" w:rsidR="004170EB" w:rsidRPr="00DC5E67" w:rsidRDefault="004170EB" w:rsidP="00017D41">
                <w:pPr>
                  <w:pStyle w:val="NormalWeb"/>
                  <w:cnfStyle w:val="000000000000" w:firstRow="0" w:lastRow="0" w:firstColumn="0" w:lastColumn="0" w:oddVBand="0" w:evenVBand="0" w:oddHBand="0" w:evenHBand="0" w:firstRowFirstColumn="0" w:firstRowLastColumn="0" w:lastRowFirstColumn="0" w:lastRowLastColumn="0"/>
                  <w:rPr>
                    <w:color w:val="000000"/>
                  </w:rPr>
                </w:pPr>
                <w:r w:rsidRPr="00485250">
                  <w:rPr>
                    <w:color w:val="000000"/>
                  </w:rPr>
                  <w:t>PRIMACORD 5 detonating cords are flexible linear explosives with a core of PETN explosive encased in a textile outer jacket. PRIMACORD detonating cords are designed for use as trunklines and/or downlines in various mining, quarrying and construction applications.</w:t>
                </w:r>
              </w:p>
              <w:p w14:paraId="784E8F6E" w14:textId="77777777" w:rsidR="004170EB" w:rsidRPr="00DC5E67" w:rsidRDefault="004170EB" w:rsidP="00017D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sdtContent>
        </w:sdt>
      </w:tr>
      <w:tr w:rsidR="004170EB" w:rsidRPr="00485250" w14:paraId="6485C211" w14:textId="77777777" w:rsidTr="00017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B7DEF7C" w14:textId="77777777" w:rsidR="004170EB" w:rsidRPr="00DC5E67" w:rsidRDefault="004170EB" w:rsidP="00017D41">
            <w:pPr>
              <w:rPr>
                <w:rFonts w:ascii="Times New Roman" w:hAnsi="Times New Roman" w:cs="Times New Roman"/>
              </w:rPr>
            </w:pPr>
            <w:r w:rsidRPr="00DC5E67">
              <w:rPr>
                <w:rFonts w:ascii="Times New Roman" w:hAnsi="Times New Roman" w:cs="Times New Roman"/>
              </w:rPr>
              <w:t>How the item works</w:t>
            </w:r>
          </w:p>
        </w:tc>
        <w:sdt>
          <w:sdtPr>
            <w:rPr>
              <w:rFonts w:ascii="Times New Roman" w:hAnsi="Times New Roman" w:cs="Times New Roman"/>
            </w:rPr>
            <w:id w:val="-651911107"/>
            <w:placeholder>
              <w:docPart w:val="97AD92E60C5F4D4C9C9E0264A83F2CAC"/>
            </w:placeholder>
          </w:sdtPr>
          <w:sdtEndPr/>
          <w:sdtContent>
            <w:tc>
              <w:tcPr>
                <w:tcW w:w="6925" w:type="dxa"/>
              </w:tcPr>
              <w:p w14:paraId="29595E5C" w14:textId="77777777" w:rsidR="004170EB" w:rsidRPr="00DC5E67" w:rsidRDefault="004170EB" w:rsidP="00017D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250">
                  <w:rPr>
                    <w:rFonts w:ascii="Times New Roman" w:hAnsi="Times New Roman" w:cs="Times New Roman"/>
                  </w:rPr>
                  <w:t xml:space="preserve">An explosive breaching charge is constructed </w:t>
                </w:r>
                <w:r w:rsidRPr="00485250">
                  <w:rPr>
                    <w:rFonts w:ascii="Times New Roman" w:hAnsi="Times New Roman" w:cs="Times New Roman"/>
                    <w:szCs w:val="24"/>
                  </w:rPr>
                  <w:t>for each specific operational target. Each device is designed, in composition and construction, on the target analysis, the nature and type of mission, the severity of the crime at hand, and the probable risks to the public, officers, and suspect(s) as a direct result of the breach.</w:t>
                </w:r>
              </w:p>
            </w:tc>
          </w:sdtContent>
        </w:sdt>
      </w:tr>
      <w:tr w:rsidR="004170EB" w:rsidRPr="00485250" w14:paraId="1BA16E85" w14:textId="77777777" w:rsidTr="00017D41">
        <w:tc>
          <w:tcPr>
            <w:cnfStyle w:val="001000000000" w:firstRow="0" w:lastRow="0" w:firstColumn="1" w:lastColumn="0" w:oddVBand="0" w:evenVBand="0" w:oddHBand="0" w:evenHBand="0" w:firstRowFirstColumn="0" w:firstRowLastColumn="0" w:lastRowFirstColumn="0" w:lastRowLastColumn="0"/>
            <w:tcW w:w="2425" w:type="dxa"/>
          </w:tcPr>
          <w:p w14:paraId="7A72ED6C" w14:textId="77777777" w:rsidR="004170EB" w:rsidRPr="00DC5E67" w:rsidRDefault="004170EB" w:rsidP="00017D41">
            <w:pPr>
              <w:rPr>
                <w:rFonts w:ascii="Times New Roman" w:hAnsi="Times New Roman" w:cs="Times New Roman"/>
                <w:color w:val="auto"/>
              </w:rPr>
            </w:pPr>
            <w:r w:rsidRPr="00DC5E67">
              <w:rPr>
                <w:rFonts w:ascii="Times New Roman" w:hAnsi="Times New Roman" w:cs="Times New Roman"/>
              </w:rPr>
              <w:t>Expected lifespan</w:t>
            </w:r>
          </w:p>
        </w:tc>
        <w:sdt>
          <w:sdtPr>
            <w:rPr>
              <w:rFonts w:ascii="Times New Roman" w:hAnsi="Times New Roman" w:cs="Times New Roman"/>
            </w:rPr>
            <w:id w:val="-1241717359"/>
            <w:placeholder>
              <w:docPart w:val="066BC73B66CE4278BE6DEC1A7ED7EFA5"/>
            </w:placeholder>
          </w:sdtPr>
          <w:sdtEndPr/>
          <w:sdtContent>
            <w:tc>
              <w:tcPr>
                <w:tcW w:w="6925" w:type="dxa"/>
              </w:tcPr>
              <w:p w14:paraId="260B53FA" w14:textId="77777777" w:rsidR="004170EB" w:rsidRPr="00DC5E67" w:rsidRDefault="004170EB" w:rsidP="00017D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C5E67">
                  <w:rPr>
                    <w:rFonts w:ascii="Times New Roman" w:hAnsi="Times New Roman" w:cs="Times New Roman"/>
                  </w:rPr>
                  <w:t xml:space="preserve">5 years </w:t>
                </w:r>
              </w:p>
            </w:tc>
          </w:sdtContent>
        </w:sdt>
      </w:tr>
      <w:tr w:rsidR="004170EB" w:rsidRPr="00485250" w14:paraId="7FBD6129" w14:textId="77777777" w:rsidTr="00017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B19AFD9" w14:textId="77777777" w:rsidR="004170EB" w:rsidRPr="00DC5E67" w:rsidRDefault="004170EB" w:rsidP="00017D41">
            <w:pPr>
              <w:rPr>
                <w:rFonts w:ascii="Times New Roman" w:hAnsi="Times New Roman" w:cs="Times New Roman"/>
              </w:rPr>
            </w:pPr>
            <w:r w:rsidRPr="00DC5E67">
              <w:rPr>
                <w:rFonts w:ascii="Times New Roman" w:hAnsi="Times New Roman" w:cs="Times New Roman"/>
              </w:rPr>
              <w:t>Quantity</w:t>
            </w:r>
          </w:p>
        </w:tc>
        <w:sdt>
          <w:sdtPr>
            <w:rPr>
              <w:rFonts w:ascii="Times New Roman" w:hAnsi="Times New Roman" w:cs="Times New Roman"/>
            </w:rPr>
            <w:id w:val="1243987055"/>
            <w:placeholder>
              <w:docPart w:val="D0C1D1DA78194F43BFA587CBED7A9B6F"/>
            </w:placeholder>
          </w:sdtPr>
          <w:sdtEndPr/>
          <w:sdtContent>
            <w:tc>
              <w:tcPr>
                <w:tcW w:w="6925" w:type="dxa"/>
              </w:tcPr>
              <w:p w14:paraId="437BCEE8" w14:textId="70946EC9" w:rsidR="004170EB" w:rsidRPr="00DC5E67" w:rsidRDefault="004170EB" w:rsidP="00017D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C5E67">
                  <w:rPr>
                    <w:rFonts w:ascii="Times New Roman" w:hAnsi="Times New Roman" w:cs="Times New Roman"/>
                  </w:rPr>
                  <w:t>2971.84 ft</w:t>
                </w:r>
              </w:p>
            </w:tc>
          </w:sdtContent>
        </w:sdt>
      </w:tr>
      <w:tr w:rsidR="004170EB" w:rsidRPr="00485250" w14:paraId="006A268C" w14:textId="77777777" w:rsidTr="00017D41">
        <w:tc>
          <w:tcPr>
            <w:cnfStyle w:val="001000000000" w:firstRow="0" w:lastRow="0" w:firstColumn="1" w:lastColumn="0" w:oddVBand="0" w:evenVBand="0" w:oddHBand="0" w:evenHBand="0" w:firstRowFirstColumn="0" w:firstRowLastColumn="0" w:lastRowFirstColumn="0" w:lastRowLastColumn="0"/>
            <w:tcW w:w="2425" w:type="dxa"/>
          </w:tcPr>
          <w:p w14:paraId="1F455BA8" w14:textId="77777777" w:rsidR="004170EB" w:rsidRPr="00DC5E67" w:rsidRDefault="004170EB" w:rsidP="00017D41">
            <w:pPr>
              <w:rPr>
                <w:rFonts w:ascii="Times New Roman" w:hAnsi="Times New Roman" w:cs="Times New Roman"/>
              </w:rPr>
            </w:pPr>
            <w:r w:rsidRPr="00DC5E67">
              <w:rPr>
                <w:rFonts w:ascii="Times New Roman" w:hAnsi="Times New Roman" w:cs="Times New Roman"/>
              </w:rPr>
              <w:t>Purpose and intended uses and/or effects</w:t>
            </w:r>
          </w:p>
        </w:tc>
        <w:sdt>
          <w:sdtPr>
            <w:rPr>
              <w:rFonts w:ascii="Times New Roman" w:hAnsi="Times New Roman" w:cs="Times New Roman"/>
            </w:rPr>
            <w:id w:val="1686330769"/>
            <w:placeholder>
              <w:docPart w:val="E1DDBEFA773941F8BB5791F16637CF2A"/>
            </w:placeholder>
          </w:sdtPr>
          <w:sdtEndPr/>
          <w:sdtContent>
            <w:tc>
              <w:tcPr>
                <w:tcW w:w="6925" w:type="dxa"/>
              </w:tcPr>
              <w:p w14:paraId="42D9F5F3" w14:textId="77777777" w:rsidR="004170EB" w:rsidRPr="00DC5E67" w:rsidRDefault="004170EB" w:rsidP="00017D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DC5E67">
                  <w:rPr>
                    <w:rFonts w:ascii="Times New Roman" w:hAnsi="Times New Roman" w:cs="Times New Roman"/>
                    <w:color w:val="000000" w:themeColor="text1"/>
                  </w:rPr>
                  <w:t xml:space="preserve">Tactical Teams may encounter hostile environments where it is critical that a point of entry be breached quickly and as </w:t>
                </w:r>
                <w:proofErr w:type="gramStart"/>
                <w:r w:rsidRPr="00DC5E67">
                  <w:rPr>
                    <w:rFonts w:ascii="Times New Roman" w:hAnsi="Times New Roman" w:cs="Times New Roman"/>
                    <w:color w:val="000000" w:themeColor="text1"/>
                  </w:rPr>
                  <w:t>safe</w:t>
                </w:r>
                <w:proofErr w:type="gramEnd"/>
                <w:r w:rsidRPr="00DC5E67">
                  <w:rPr>
                    <w:rFonts w:ascii="Times New Roman" w:hAnsi="Times New Roman" w:cs="Times New Roman"/>
                    <w:color w:val="000000" w:themeColor="text1"/>
                  </w:rPr>
                  <w:t xml:space="preserve"> as possible.     An immediate and positive breach is but one key to a successful tactical mission designed to reduce the chances of a violent encounter.</w:t>
                </w:r>
              </w:p>
              <w:p w14:paraId="3EBD54C7" w14:textId="77777777" w:rsidR="004170EB" w:rsidRPr="00DC5E67" w:rsidRDefault="004170EB" w:rsidP="00017D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sdtContent>
        </w:sdt>
      </w:tr>
    </w:tbl>
    <w:p w14:paraId="4C9AA38E" w14:textId="77777777" w:rsidR="004170EB" w:rsidRPr="00DC5E67" w:rsidRDefault="004170EB" w:rsidP="007E29BD">
      <w:pPr>
        <w:rPr>
          <w:rFonts w:ascii="Times New Roman" w:hAnsi="Times New Roman" w:cs="Times New Roman"/>
        </w:rPr>
      </w:pPr>
    </w:p>
    <w:p w14:paraId="5608AF0E" w14:textId="77777777" w:rsidR="004170EB" w:rsidRPr="00DC5E67" w:rsidRDefault="004170EB" w:rsidP="007E29BD">
      <w:pPr>
        <w:rPr>
          <w:rFonts w:ascii="Times New Roman" w:hAnsi="Times New Roman" w:cs="Times New Roman"/>
        </w:rPr>
      </w:pPr>
    </w:p>
    <w:tbl>
      <w:tblPr>
        <w:tblStyle w:val="GridTable5Dark"/>
        <w:tblW w:w="0" w:type="auto"/>
        <w:tblLook w:val="04A0" w:firstRow="1" w:lastRow="0" w:firstColumn="1" w:lastColumn="0" w:noHBand="0" w:noVBand="1"/>
      </w:tblPr>
      <w:tblGrid>
        <w:gridCol w:w="2425"/>
        <w:gridCol w:w="6925"/>
      </w:tblGrid>
      <w:tr w:rsidR="004170EB" w:rsidRPr="00485250" w14:paraId="2C4283A2" w14:textId="77777777" w:rsidTr="00017D41">
        <w:trPr>
          <w:cnfStyle w:val="100000000000" w:firstRow="1" w:lastRow="0" w:firstColumn="0" w:lastColumn="0" w:oddVBand="0" w:evenVBand="0" w:oddHBand="0" w:evenHBand="0" w:firstRowFirstColumn="0" w:firstRowLastColumn="0" w:lastRowFirstColumn="0" w:lastRowLastColumn="0"/>
        </w:trPr>
        <w:sdt>
          <w:sdtPr>
            <w:rPr>
              <w:rFonts w:ascii="Times New Roman" w:hAnsi="Times New Roman" w:cs="Times New Roman"/>
            </w:rPr>
            <w:alias w:val="Equipment Name"/>
            <w:tag w:val="Name of the Equipment"/>
            <w:id w:val="1113708517"/>
            <w:placeholder>
              <w:docPart w:val="C8B3948628DF4F749997278A4862783D"/>
            </w:placeholder>
          </w:sdtPr>
          <w:sdtEndPr/>
          <w:sdtContent>
            <w:tc>
              <w:tcPr>
                <w:cnfStyle w:val="001000000000" w:firstRow="0" w:lastRow="0" w:firstColumn="1" w:lastColumn="0" w:oddVBand="0" w:evenVBand="0" w:oddHBand="0" w:evenHBand="0" w:firstRowFirstColumn="0" w:firstRowLastColumn="0" w:lastRowFirstColumn="0" w:lastRowLastColumn="0"/>
                <w:tcW w:w="9350" w:type="dxa"/>
                <w:gridSpan w:val="2"/>
              </w:tcPr>
              <w:p w14:paraId="6EDCEB79" w14:textId="62AF8D63" w:rsidR="004170EB" w:rsidRPr="00DC5E67" w:rsidRDefault="00A0738F" w:rsidP="00017D41">
                <w:pPr>
                  <w:jc w:val="center"/>
                  <w:rPr>
                    <w:rFonts w:ascii="Times New Roman" w:hAnsi="Times New Roman" w:cs="Times New Roman"/>
                  </w:rPr>
                </w:pPr>
                <w:r w:rsidRPr="00DC5E67">
                  <w:rPr>
                    <w:rFonts w:ascii="Times New Roman" w:hAnsi="Times New Roman" w:cs="Times New Roman"/>
                  </w:rPr>
                  <w:t>Dyno Nobel/ Primacord 4y</w:t>
                </w:r>
              </w:p>
            </w:tc>
          </w:sdtContent>
        </w:sdt>
      </w:tr>
      <w:tr w:rsidR="004170EB" w:rsidRPr="00485250" w14:paraId="70F30358" w14:textId="77777777" w:rsidTr="00017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EC0AF4D" w14:textId="77777777" w:rsidR="004170EB" w:rsidRPr="00DC5E67" w:rsidRDefault="004170EB" w:rsidP="00017D41">
            <w:pPr>
              <w:rPr>
                <w:rFonts w:ascii="Times New Roman" w:hAnsi="Times New Roman" w:cs="Times New Roman"/>
              </w:rPr>
            </w:pPr>
            <w:r w:rsidRPr="00DC5E67">
              <w:rPr>
                <w:rFonts w:ascii="Times New Roman" w:hAnsi="Times New Roman" w:cs="Times New Roman"/>
              </w:rPr>
              <w:t>Description</w:t>
            </w:r>
          </w:p>
        </w:tc>
        <w:sdt>
          <w:sdtPr>
            <w:rPr>
              <w:rFonts w:ascii="Times New Roman" w:hAnsi="Times New Roman" w:cs="Times New Roman"/>
              <w:sz w:val="24"/>
              <w:szCs w:val="22"/>
            </w:rPr>
            <w:alias w:val="Equipment description"/>
            <w:tag w:val="Equipment description"/>
            <w:id w:val="-919400656"/>
            <w:placeholder>
              <w:docPart w:val="C110CD72563F4146BFA5F95DFA311640"/>
            </w:placeholder>
          </w:sdtPr>
          <w:sdtEndPr/>
          <w:sdtContent>
            <w:tc>
              <w:tcPr>
                <w:tcW w:w="6925" w:type="dxa"/>
              </w:tcPr>
              <w:p w14:paraId="1111E176" w14:textId="01C7C572" w:rsidR="004170EB" w:rsidRPr="00DC5E67" w:rsidRDefault="004170EB" w:rsidP="00017D41">
                <w:pPr>
                  <w:pStyle w:val="PlainT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485250">
                  <w:rPr>
                    <w:rFonts w:ascii="Times New Roman" w:hAnsi="Times New Roman" w:cs="Times New Roman"/>
                    <w:sz w:val="24"/>
                    <w:szCs w:val="24"/>
                  </w:rPr>
                  <w:t>Explosive</w:t>
                </w:r>
                <w:proofErr w:type="gramEnd"/>
                <w:r w:rsidRPr="00485250">
                  <w:rPr>
                    <w:rFonts w:ascii="Times New Roman" w:hAnsi="Times New Roman" w:cs="Times New Roman"/>
                    <w:sz w:val="24"/>
                    <w:szCs w:val="24"/>
                  </w:rPr>
                  <w:t xml:space="preserve"> breaching charge is constructed of both explosive and non-explosive materials. The explosive material (PETN) is </w:t>
                </w:r>
                <w:r w:rsidR="00AA0DBC" w:rsidRPr="00485250">
                  <w:rPr>
                    <w:rFonts w:ascii="Times New Roman" w:hAnsi="Times New Roman" w:cs="Times New Roman"/>
                    <w:sz w:val="24"/>
                    <w:szCs w:val="24"/>
                  </w:rPr>
                  <w:t xml:space="preserve">encased </w:t>
                </w:r>
                <w:r w:rsidRPr="00485250">
                  <w:rPr>
                    <w:rFonts w:ascii="Times New Roman" w:hAnsi="Times New Roman" w:cs="Times New Roman"/>
                    <w:sz w:val="24"/>
                    <w:szCs w:val="24"/>
                  </w:rPr>
                  <w:t xml:space="preserve">in a textile outer jacket. </w:t>
                </w:r>
              </w:p>
              <w:p w14:paraId="76032017" w14:textId="77777777" w:rsidR="004170EB" w:rsidRPr="00DC5E67" w:rsidRDefault="004170EB" w:rsidP="00017D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sdtContent>
        </w:sdt>
      </w:tr>
      <w:tr w:rsidR="004170EB" w:rsidRPr="00485250" w14:paraId="5159A06D" w14:textId="77777777" w:rsidTr="00017D41">
        <w:tc>
          <w:tcPr>
            <w:cnfStyle w:val="001000000000" w:firstRow="0" w:lastRow="0" w:firstColumn="1" w:lastColumn="0" w:oddVBand="0" w:evenVBand="0" w:oddHBand="0" w:evenHBand="0" w:firstRowFirstColumn="0" w:firstRowLastColumn="0" w:lastRowFirstColumn="0" w:lastRowLastColumn="0"/>
            <w:tcW w:w="2425" w:type="dxa"/>
          </w:tcPr>
          <w:p w14:paraId="35D443E0" w14:textId="77777777" w:rsidR="004170EB" w:rsidRPr="00DC5E67" w:rsidRDefault="004170EB" w:rsidP="00017D41">
            <w:pPr>
              <w:rPr>
                <w:rFonts w:ascii="Times New Roman" w:hAnsi="Times New Roman" w:cs="Times New Roman"/>
              </w:rPr>
            </w:pPr>
            <w:r w:rsidRPr="00DC5E67">
              <w:rPr>
                <w:rFonts w:ascii="Times New Roman" w:hAnsi="Times New Roman" w:cs="Times New Roman"/>
              </w:rPr>
              <w:t>Manufacturer’s Product Description</w:t>
            </w:r>
          </w:p>
        </w:tc>
        <w:sdt>
          <w:sdtPr>
            <w:rPr>
              <w:rFonts w:ascii="Source Sans Pro" w:eastAsiaTheme="minorHAnsi" w:hAnsi="Source Sans Pro" w:cstheme="minorBidi"/>
              <w:szCs w:val="22"/>
            </w:rPr>
            <w:id w:val="-34741728"/>
            <w:placeholder>
              <w:docPart w:val="6034ABAA31B44687BF442AB5EA38458F"/>
            </w:placeholder>
          </w:sdtPr>
          <w:sdtEndPr/>
          <w:sdtContent>
            <w:tc>
              <w:tcPr>
                <w:tcW w:w="6925" w:type="dxa"/>
              </w:tcPr>
              <w:p w14:paraId="2B3CBA6C" w14:textId="207C5F49" w:rsidR="004170EB" w:rsidRPr="00DC5E67" w:rsidRDefault="004170EB" w:rsidP="00017D41">
                <w:pPr>
                  <w:pStyle w:val="NormalWeb"/>
                  <w:cnfStyle w:val="000000000000" w:firstRow="0" w:lastRow="0" w:firstColumn="0" w:lastColumn="0" w:oddVBand="0" w:evenVBand="0" w:oddHBand="0" w:evenHBand="0" w:firstRowFirstColumn="0" w:firstRowLastColumn="0" w:lastRowFirstColumn="0" w:lastRowLastColumn="0"/>
                  <w:rPr>
                    <w:color w:val="000000"/>
                  </w:rPr>
                </w:pPr>
                <w:r w:rsidRPr="00485250">
                  <w:rPr>
                    <w:color w:val="000000"/>
                  </w:rPr>
                  <w:t>PRIMACORD 4y detonating cords are flexible linear explosives with a core of PETN explosive encased in a textile outer jacket. PRIMACORD detonating cords are designed for use as trunklines and/or downlines in various mining, quarrying and construction applications.</w:t>
                </w:r>
              </w:p>
              <w:p w14:paraId="53C8971A" w14:textId="77777777" w:rsidR="004170EB" w:rsidRPr="00DC5E67" w:rsidRDefault="004170EB" w:rsidP="00017D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sdtContent>
        </w:sdt>
      </w:tr>
      <w:tr w:rsidR="004170EB" w:rsidRPr="00485250" w14:paraId="1212F7BB" w14:textId="77777777" w:rsidTr="00017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66C6995" w14:textId="77777777" w:rsidR="004170EB" w:rsidRPr="00DC5E67" w:rsidRDefault="004170EB" w:rsidP="00017D41">
            <w:pPr>
              <w:rPr>
                <w:rFonts w:ascii="Times New Roman" w:hAnsi="Times New Roman" w:cs="Times New Roman"/>
              </w:rPr>
            </w:pPr>
            <w:r w:rsidRPr="00DC5E67">
              <w:rPr>
                <w:rFonts w:ascii="Times New Roman" w:hAnsi="Times New Roman" w:cs="Times New Roman"/>
              </w:rPr>
              <w:t>How the item works</w:t>
            </w:r>
          </w:p>
        </w:tc>
        <w:sdt>
          <w:sdtPr>
            <w:rPr>
              <w:rFonts w:ascii="Times New Roman" w:hAnsi="Times New Roman" w:cs="Times New Roman"/>
            </w:rPr>
            <w:id w:val="1657716981"/>
            <w:placeholder>
              <w:docPart w:val="5C517DE45CF14C338EDEDEE6A752309F"/>
            </w:placeholder>
          </w:sdtPr>
          <w:sdtEndPr/>
          <w:sdtContent>
            <w:tc>
              <w:tcPr>
                <w:tcW w:w="6925" w:type="dxa"/>
              </w:tcPr>
              <w:p w14:paraId="381B803A" w14:textId="77777777" w:rsidR="004170EB" w:rsidRPr="00DC5E67" w:rsidRDefault="004170EB" w:rsidP="00017D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250">
                  <w:rPr>
                    <w:rFonts w:ascii="Times New Roman" w:hAnsi="Times New Roman" w:cs="Times New Roman"/>
                  </w:rPr>
                  <w:t xml:space="preserve">An explosive breaching charge is constructed </w:t>
                </w:r>
                <w:r w:rsidRPr="00485250">
                  <w:rPr>
                    <w:rFonts w:ascii="Times New Roman" w:hAnsi="Times New Roman" w:cs="Times New Roman"/>
                    <w:szCs w:val="24"/>
                  </w:rPr>
                  <w:t>for each specific operational target. Each device is designed, in composition and construction, on the target analysis, the nature and type of mission, the severity of the crime at hand, and the probable risks to the public, officers, and suspect(s) as a direct result of the breach.</w:t>
                </w:r>
              </w:p>
            </w:tc>
          </w:sdtContent>
        </w:sdt>
      </w:tr>
      <w:tr w:rsidR="004170EB" w:rsidRPr="00485250" w14:paraId="2ECD4652" w14:textId="77777777" w:rsidTr="00017D41">
        <w:tc>
          <w:tcPr>
            <w:cnfStyle w:val="001000000000" w:firstRow="0" w:lastRow="0" w:firstColumn="1" w:lastColumn="0" w:oddVBand="0" w:evenVBand="0" w:oddHBand="0" w:evenHBand="0" w:firstRowFirstColumn="0" w:firstRowLastColumn="0" w:lastRowFirstColumn="0" w:lastRowLastColumn="0"/>
            <w:tcW w:w="2425" w:type="dxa"/>
          </w:tcPr>
          <w:p w14:paraId="7CB67F6C" w14:textId="77777777" w:rsidR="004170EB" w:rsidRPr="00DC5E67" w:rsidRDefault="004170EB" w:rsidP="00017D41">
            <w:pPr>
              <w:rPr>
                <w:rFonts w:ascii="Times New Roman" w:hAnsi="Times New Roman" w:cs="Times New Roman"/>
              </w:rPr>
            </w:pPr>
            <w:r w:rsidRPr="00DC5E67">
              <w:rPr>
                <w:rFonts w:ascii="Times New Roman" w:hAnsi="Times New Roman" w:cs="Times New Roman"/>
              </w:rPr>
              <w:t>Expected lifespan</w:t>
            </w:r>
          </w:p>
        </w:tc>
        <w:sdt>
          <w:sdtPr>
            <w:rPr>
              <w:rFonts w:ascii="Times New Roman" w:hAnsi="Times New Roman" w:cs="Times New Roman"/>
            </w:rPr>
            <w:id w:val="-293678677"/>
            <w:placeholder>
              <w:docPart w:val="1C21D448C89944A68B090FB2A013BA6C"/>
            </w:placeholder>
          </w:sdtPr>
          <w:sdtEndPr/>
          <w:sdtContent>
            <w:tc>
              <w:tcPr>
                <w:tcW w:w="6925" w:type="dxa"/>
              </w:tcPr>
              <w:p w14:paraId="00433ECF" w14:textId="77777777" w:rsidR="004170EB" w:rsidRPr="00DC5E67" w:rsidRDefault="004170EB" w:rsidP="00017D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C5E67">
                  <w:rPr>
                    <w:rFonts w:ascii="Times New Roman" w:hAnsi="Times New Roman" w:cs="Times New Roman"/>
                  </w:rPr>
                  <w:t xml:space="preserve">5 years </w:t>
                </w:r>
              </w:p>
            </w:tc>
          </w:sdtContent>
        </w:sdt>
      </w:tr>
      <w:tr w:rsidR="004170EB" w:rsidRPr="00485250" w14:paraId="304D78D5" w14:textId="77777777" w:rsidTr="00017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40F7755" w14:textId="77777777" w:rsidR="004170EB" w:rsidRPr="00DC5E67" w:rsidRDefault="004170EB" w:rsidP="00017D41">
            <w:pPr>
              <w:rPr>
                <w:rFonts w:ascii="Times New Roman" w:hAnsi="Times New Roman" w:cs="Times New Roman"/>
              </w:rPr>
            </w:pPr>
            <w:r w:rsidRPr="00DC5E67">
              <w:rPr>
                <w:rFonts w:ascii="Times New Roman" w:hAnsi="Times New Roman" w:cs="Times New Roman"/>
              </w:rPr>
              <w:t>Quantity</w:t>
            </w:r>
          </w:p>
        </w:tc>
        <w:sdt>
          <w:sdtPr>
            <w:rPr>
              <w:rFonts w:ascii="Times New Roman" w:hAnsi="Times New Roman" w:cs="Times New Roman"/>
            </w:rPr>
            <w:id w:val="-60798061"/>
            <w:placeholder>
              <w:docPart w:val="9BBAB281BF7046DBBD669F726D42838D"/>
            </w:placeholder>
          </w:sdtPr>
          <w:sdtEndPr/>
          <w:sdtContent>
            <w:tc>
              <w:tcPr>
                <w:tcW w:w="6925" w:type="dxa"/>
              </w:tcPr>
              <w:p w14:paraId="3061BAF1" w14:textId="4A860C70" w:rsidR="004170EB" w:rsidRPr="00DC5E67" w:rsidRDefault="004170EB" w:rsidP="00017D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C5E67">
                  <w:rPr>
                    <w:rFonts w:ascii="Times New Roman" w:hAnsi="Times New Roman" w:cs="Times New Roman"/>
                  </w:rPr>
                  <w:t>2012.51 ft</w:t>
                </w:r>
              </w:p>
            </w:tc>
          </w:sdtContent>
        </w:sdt>
      </w:tr>
      <w:tr w:rsidR="004170EB" w:rsidRPr="00485250" w14:paraId="478EC8CA" w14:textId="77777777" w:rsidTr="00017D41">
        <w:tc>
          <w:tcPr>
            <w:cnfStyle w:val="001000000000" w:firstRow="0" w:lastRow="0" w:firstColumn="1" w:lastColumn="0" w:oddVBand="0" w:evenVBand="0" w:oddHBand="0" w:evenHBand="0" w:firstRowFirstColumn="0" w:firstRowLastColumn="0" w:lastRowFirstColumn="0" w:lastRowLastColumn="0"/>
            <w:tcW w:w="2425" w:type="dxa"/>
          </w:tcPr>
          <w:p w14:paraId="27214F95" w14:textId="77777777" w:rsidR="004170EB" w:rsidRPr="00DC5E67" w:rsidRDefault="004170EB" w:rsidP="00017D41">
            <w:pPr>
              <w:rPr>
                <w:rFonts w:ascii="Times New Roman" w:hAnsi="Times New Roman" w:cs="Times New Roman"/>
              </w:rPr>
            </w:pPr>
            <w:r w:rsidRPr="00DC5E67">
              <w:rPr>
                <w:rFonts w:ascii="Times New Roman" w:hAnsi="Times New Roman" w:cs="Times New Roman"/>
              </w:rPr>
              <w:t>Purpose and intended uses and/or effects</w:t>
            </w:r>
          </w:p>
        </w:tc>
        <w:sdt>
          <w:sdtPr>
            <w:rPr>
              <w:rFonts w:ascii="Times New Roman" w:hAnsi="Times New Roman" w:cs="Times New Roman"/>
            </w:rPr>
            <w:id w:val="-1915461694"/>
            <w:placeholder>
              <w:docPart w:val="2C3418FE4FBE4CC9AE79EF693C57B06A"/>
            </w:placeholder>
          </w:sdtPr>
          <w:sdtEndPr/>
          <w:sdtContent>
            <w:tc>
              <w:tcPr>
                <w:tcW w:w="6925" w:type="dxa"/>
              </w:tcPr>
              <w:p w14:paraId="43F6D68E" w14:textId="77777777" w:rsidR="004170EB" w:rsidRPr="00DC5E67" w:rsidRDefault="004170EB" w:rsidP="00017D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DC5E67">
                  <w:rPr>
                    <w:rFonts w:ascii="Times New Roman" w:hAnsi="Times New Roman" w:cs="Times New Roman"/>
                    <w:color w:val="000000" w:themeColor="text1"/>
                  </w:rPr>
                  <w:t xml:space="preserve">Tactical Teams may encounter hostile environments where it is critical that a point of entry be breached quickly and as </w:t>
                </w:r>
                <w:proofErr w:type="gramStart"/>
                <w:r w:rsidRPr="00DC5E67">
                  <w:rPr>
                    <w:rFonts w:ascii="Times New Roman" w:hAnsi="Times New Roman" w:cs="Times New Roman"/>
                    <w:color w:val="000000" w:themeColor="text1"/>
                  </w:rPr>
                  <w:t>safe</w:t>
                </w:r>
                <w:proofErr w:type="gramEnd"/>
                <w:r w:rsidRPr="00DC5E67">
                  <w:rPr>
                    <w:rFonts w:ascii="Times New Roman" w:hAnsi="Times New Roman" w:cs="Times New Roman"/>
                    <w:color w:val="000000" w:themeColor="text1"/>
                  </w:rPr>
                  <w:t xml:space="preserve"> as possible.     An immediate and positive breach is but one key to a successful tactical mission designed to reduce the chances of a violent encounter.</w:t>
                </w:r>
              </w:p>
              <w:p w14:paraId="6F91CDBD" w14:textId="77777777" w:rsidR="004170EB" w:rsidRPr="00DC5E67" w:rsidRDefault="004170EB" w:rsidP="00017D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sdtContent>
        </w:sdt>
      </w:tr>
    </w:tbl>
    <w:p w14:paraId="0424616E" w14:textId="77777777" w:rsidR="004170EB" w:rsidRPr="00DC5E67" w:rsidRDefault="004170EB" w:rsidP="007E29BD">
      <w:pPr>
        <w:rPr>
          <w:rFonts w:ascii="Times New Roman" w:hAnsi="Times New Roman" w:cs="Times New Roman"/>
        </w:rPr>
      </w:pPr>
    </w:p>
    <w:p w14:paraId="4CE69511" w14:textId="2055E993" w:rsidR="00390418" w:rsidRPr="00DC5E67" w:rsidRDefault="00390418" w:rsidP="007E29BD">
      <w:pPr>
        <w:rPr>
          <w:rFonts w:ascii="Times New Roman" w:hAnsi="Times New Roman" w:cs="Times New Roman"/>
        </w:rPr>
      </w:pPr>
    </w:p>
    <w:p w14:paraId="1AEE5F35" w14:textId="77777777" w:rsidR="00390418" w:rsidRPr="00DC5E67" w:rsidRDefault="00390418" w:rsidP="007E29BD">
      <w:pPr>
        <w:rPr>
          <w:rFonts w:ascii="Times New Roman" w:hAnsi="Times New Roman" w:cs="Times New Roman"/>
        </w:rPr>
      </w:pPr>
    </w:p>
    <w:tbl>
      <w:tblPr>
        <w:tblStyle w:val="GridTable5Dark"/>
        <w:tblW w:w="0" w:type="auto"/>
        <w:tblLook w:val="04A0" w:firstRow="1" w:lastRow="0" w:firstColumn="1" w:lastColumn="0" w:noHBand="0" w:noVBand="1"/>
      </w:tblPr>
      <w:tblGrid>
        <w:gridCol w:w="2425"/>
        <w:gridCol w:w="6925"/>
      </w:tblGrid>
      <w:tr w:rsidR="008B0DC1" w:rsidRPr="00485250" w14:paraId="32CF1C51" w14:textId="77777777" w:rsidTr="008B0DC1">
        <w:trPr>
          <w:cnfStyle w:val="100000000000" w:firstRow="1" w:lastRow="0" w:firstColumn="0" w:lastColumn="0" w:oddVBand="0" w:evenVBand="0" w:oddHBand="0" w:evenHBand="0" w:firstRowFirstColumn="0" w:firstRowLastColumn="0" w:lastRowFirstColumn="0" w:lastRowLastColumn="0"/>
        </w:trPr>
        <w:sdt>
          <w:sdtPr>
            <w:rPr>
              <w:rFonts w:ascii="Times New Roman" w:hAnsi="Times New Roman" w:cs="Times New Roman"/>
            </w:rPr>
            <w:alias w:val="Equipment Name"/>
            <w:tag w:val="Name of the Equipment"/>
            <w:id w:val="-206721162"/>
            <w:placeholder>
              <w:docPart w:val="D7A1C960836E4588B4FBA7CF53E140FF"/>
            </w:placeholder>
          </w:sdtPr>
          <w:sdtEndPr/>
          <w:sdtContent>
            <w:tc>
              <w:tcPr>
                <w:cnfStyle w:val="001000000000" w:firstRow="0" w:lastRow="0" w:firstColumn="1" w:lastColumn="0" w:oddVBand="0" w:evenVBand="0" w:oddHBand="0" w:evenHBand="0" w:firstRowFirstColumn="0" w:firstRowLastColumn="0" w:lastRowFirstColumn="0" w:lastRowLastColumn="0"/>
                <w:tcW w:w="9350" w:type="dxa"/>
                <w:gridSpan w:val="2"/>
              </w:tcPr>
              <w:p w14:paraId="0BE3876D" w14:textId="5CAC9D0F" w:rsidR="008B0DC1" w:rsidRPr="00DC5E67" w:rsidRDefault="004170EB" w:rsidP="008B0DC1">
                <w:pPr>
                  <w:jc w:val="center"/>
                  <w:rPr>
                    <w:rFonts w:ascii="Times New Roman" w:hAnsi="Times New Roman" w:cs="Times New Roman"/>
                  </w:rPr>
                </w:pPr>
                <w:r w:rsidRPr="00DC5E67">
                  <w:rPr>
                    <w:rFonts w:ascii="Times New Roman" w:hAnsi="Times New Roman" w:cs="Times New Roman"/>
                  </w:rPr>
                  <w:t>Ensign-Bickford PRIMASHEET</w:t>
                </w:r>
              </w:p>
            </w:tc>
          </w:sdtContent>
        </w:sdt>
      </w:tr>
      <w:tr w:rsidR="008B0DC1" w:rsidRPr="00485250" w14:paraId="1973E1CD" w14:textId="77777777" w:rsidTr="008B0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E7E2059" w14:textId="77777777" w:rsidR="008B0DC1" w:rsidRPr="00DC5E67" w:rsidRDefault="008B0DC1" w:rsidP="008B0DC1">
            <w:pPr>
              <w:rPr>
                <w:rFonts w:ascii="Times New Roman" w:hAnsi="Times New Roman" w:cs="Times New Roman"/>
              </w:rPr>
            </w:pPr>
            <w:r w:rsidRPr="00DC5E67">
              <w:rPr>
                <w:rFonts w:ascii="Times New Roman" w:hAnsi="Times New Roman" w:cs="Times New Roman"/>
              </w:rPr>
              <w:t>Description</w:t>
            </w:r>
          </w:p>
        </w:tc>
        <w:sdt>
          <w:sdtPr>
            <w:rPr>
              <w:rFonts w:ascii="Times New Roman" w:hAnsi="Times New Roman" w:cs="Times New Roman"/>
              <w:sz w:val="24"/>
              <w:szCs w:val="22"/>
            </w:rPr>
            <w:alias w:val="Equipment description"/>
            <w:tag w:val="Equipment description"/>
            <w:id w:val="-1238623019"/>
            <w:placeholder>
              <w:docPart w:val="A323552A9BD6497F8E4EB672143C9877"/>
            </w:placeholder>
          </w:sdtPr>
          <w:sdtEndPr/>
          <w:sdtContent>
            <w:tc>
              <w:tcPr>
                <w:tcW w:w="6925" w:type="dxa"/>
              </w:tcPr>
              <w:p w14:paraId="57ABD6C3" w14:textId="7D4E80D4" w:rsidR="008B0DC1" w:rsidRPr="00DC5E67" w:rsidRDefault="009E5B74" w:rsidP="008B0DC1">
                <w:pPr>
                  <w:pStyle w:val="PlainT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85250">
                  <w:rPr>
                    <w:rFonts w:ascii="Times New Roman" w:hAnsi="Times New Roman" w:cs="Times New Roman"/>
                    <w:sz w:val="24"/>
                    <w:szCs w:val="24"/>
                  </w:rPr>
                  <w:t>Primasheet is</w:t>
                </w:r>
                <w:r w:rsidR="004F3811" w:rsidRPr="00485250">
                  <w:rPr>
                    <w:rFonts w:ascii="Times New Roman" w:hAnsi="Times New Roman" w:cs="Times New Roman"/>
                    <w:sz w:val="24"/>
                    <w:szCs w:val="24"/>
                  </w:rPr>
                  <w:t xml:space="preserve"> a PETN </w:t>
                </w:r>
                <w:r w:rsidR="000A14D8" w:rsidRPr="00485250">
                  <w:rPr>
                    <w:rFonts w:ascii="Times New Roman" w:hAnsi="Times New Roman" w:cs="Times New Roman"/>
                    <w:sz w:val="24"/>
                    <w:szCs w:val="24"/>
                  </w:rPr>
                  <w:t>flexible-</w:t>
                </w:r>
                <w:r w:rsidR="004F3811" w:rsidRPr="00485250">
                  <w:rPr>
                    <w:rFonts w:ascii="Times New Roman" w:hAnsi="Times New Roman" w:cs="Times New Roman"/>
                    <w:sz w:val="24"/>
                    <w:szCs w:val="24"/>
                  </w:rPr>
                  <w:t xml:space="preserve">sheet </w:t>
                </w:r>
                <w:r w:rsidRPr="00485250">
                  <w:rPr>
                    <w:rFonts w:ascii="Times New Roman" w:hAnsi="Times New Roman" w:cs="Times New Roman"/>
                    <w:sz w:val="24"/>
                    <w:szCs w:val="24"/>
                  </w:rPr>
                  <w:t>explosive</w:t>
                </w:r>
                <w:r w:rsidR="000A14D8" w:rsidRPr="00485250">
                  <w:rPr>
                    <w:rFonts w:ascii="Times New Roman" w:hAnsi="Times New Roman" w:cs="Times New Roman"/>
                    <w:sz w:val="24"/>
                    <w:szCs w:val="24"/>
                  </w:rPr>
                  <w:t>.</w:t>
                </w:r>
                <w:r w:rsidRPr="00485250">
                  <w:rPr>
                    <w:rFonts w:ascii="Times New Roman" w:hAnsi="Times New Roman" w:cs="Times New Roman"/>
                    <w:sz w:val="24"/>
                    <w:szCs w:val="24"/>
                  </w:rPr>
                  <w:t xml:space="preserve"> </w:t>
                </w:r>
              </w:p>
              <w:p w14:paraId="765AEE46" w14:textId="77777777" w:rsidR="008B0DC1" w:rsidRPr="00DC5E67" w:rsidRDefault="008B0DC1" w:rsidP="008B0D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sdtContent>
        </w:sdt>
      </w:tr>
      <w:tr w:rsidR="008B0DC1" w:rsidRPr="00485250" w14:paraId="5E087A56" w14:textId="77777777" w:rsidTr="008B0DC1">
        <w:tc>
          <w:tcPr>
            <w:cnfStyle w:val="001000000000" w:firstRow="0" w:lastRow="0" w:firstColumn="1" w:lastColumn="0" w:oddVBand="0" w:evenVBand="0" w:oddHBand="0" w:evenHBand="0" w:firstRowFirstColumn="0" w:firstRowLastColumn="0" w:lastRowFirstColumn="0" w:lastRowLastColumn="0"/>
            <w:tcW w:w="2425" w:type="dxa"/>
          </w:tcPr>
          <w:p w14:paraId="0DAA3E62" w14:textId="77777777" w:rsidR="008B0DC1" w:rsidRPr="00DC5E67" w:rsidRDefault="008B0DC1" w:rsidP="008B0DC1">
            <w:pPr>
              <w:rPr>
                <w:rFonts w:ascii="Times New Roman" w:hAnsi="Times New Roman" w:cs="Times New Roman"/>
              </w:rPr>
            </w:pPr>
            <w:r w:rsidRPr="00DC5E67">
              <w:rPr>
                <w:rFonts w:ascii="Times New Roman" w:hAnsi="Times New Roman" w:cs="Times New Roman"/>
              </w:rPr>
              <w:t>Manufacturer’s Product Description</w:t>
            </w:r>
          </w:p>
        </w:tc>
        <w:sdt>
          <w:sdtPr>
            <w:rPr>
              <w:rFonts w:ascii="Times New Roman" w:hAnsi="Times New Roman" w:cs="Times New Roman"/>
              <w:szCs w:val="24"/>
            </w:rPr>
            <w:id w:val="1482123583"/>
            <w:placeholder>
              <w:docPart w:val="92104B9DC2054B329B104EE9D636D748"/>
            </w:placeholder>
          </w:sdtPr>
          <w:sdtEndPr/>
          <w:sdtContent>
            <w:tc>
              <w:tcPr>
                <w:tcW w:w="6925" w:type="dxa"/>
              </w:tcPr>
              <w:p w14:paraId="2FA16766" w14:textId="24071037" w:rsidR="008B0DC1" w:rsidRPr="00485250" w:rsidRDefault="004170EB" w:rsidP="008B0D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485250">
                  <w:rPr>
                    <w:rFonts w:ascii="Times New Roman" w:hAnsi="Times New Roman" w:cs="Times New Roman"/>
                    <w:szCs w:val="24"/>
                  </w:rPr>
                  <w:t>PRIMASHEET 1000 Flexible Sheet Explosive (DETASHEET Flexible Explosive) is a waterproof PETN based (63% nominal) flexible sheet explosive. It is manufactured as a continuous roll of varying lengths and thicknesses for a wide range of applications.</w:t>
                </w:r>
              </w:p>
            </w:tc>
          </w:sdtContent>
        </w:sdt>
      </w:tr>
      <w:tr w:rsidR="008B0DC1" w:rsidRPr="00485250" w14:paraId="2E242427" w14:textId="77777777" w:rsidTr="008B0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64A1D9F" w14:textId="77777777" w:rsidR="008B0DC1" w:rsidRPr="00DC5E67" w:rsidRDefault="008B0DC1" w:rsidP="008B0DC1">
            <w:pPr>
              <w:rPr>
                <w:rFonts w:ascii="Times New Roman" w:hAnsi="Times New Roman" w:cs="Times New Roman"/>
              </w:rPr>
            </w:pPr>
            <w:r w:rsidRPr="00DC5E67">
              <w:rPr>
                <w:rFonts w:ascii="Times New Roman" w:hAnsi="Times New Roman" w:cs="Times New Roman"/>
              </w:rPr>
              <w:t>How the item works</w:t>
            </w:r>
          </w:p>
        </w:tc>
        <w:sdt>
          <w:sdtPr>
            <w:rPr>
              <w:rFonts w:ascii="Times New Roman" w:hAnsi="Times New Roman" w:cs="Times New Roman"/>
            </w:rPr>
            <w:id w:val="-81146291"/>
            <w:placeholder>
              <w:docPart w:val="4E4092A1F1D3473997BFFEA7D45C2C8B"/>
            </w:placeholder>
          </w:sdtPr>
          <w:sdtEndPr/>
          <w:sdtContent>
            <w:tc>
              <w:tcPr>
                <w:tcW w:w="6925" w:type="dxa"/>
              </w:tcPr>
              <w:p w14:paraId="645F1136" w14:textId="77777777" w:rsidR="008B0DC1" w:rsidRPr="00DC5E67" w:rsidRDefault="008B0DC1" w:rsidP="008B0D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250">
                  <w:rPr>
                    <w:rFonts w:ascii="Times New Roman" w:hAnsi="Times New Roman" w:cs="Times New Roman"/>
                  </w:rPr>
                  <w:t xml:space="preserve">An explosive breaching charge is constructed </w:t>
                </w:r>
                <w:r w:rsidRPr="00485250">
                  <w:rPr>
                    <w:rFonts w:ascii="Times New Roman" w:hAnsi="Times New Roman" w:cs="Times New Roman"/>
                    <w:szCs w:val="24"/>
                  </w:rPr>
                  <w:t>for each specific operational target. Each device is designed, in composition and construction, on the target analysis, the nature and type of mission, the severity of the crime at hand, and the probable risks to the public, officers, and suspect(s) as a direct result of the breach.</w:t>
                </w:r>
              </w:p>
            </w:tc>
          </w:sdtContent>
        </w:sdt>
      </w:tr>
      <w:tr w:rsidR="008B0DC1" w:rsidRPr="00485250" w14:paraId="05C40B4D" w14:textId="77777777" w:rsidTr="008B0DC1">
        <w:tc>
          <w:tcPr>
            <w:cnfStyle w:val="001000000000" w:firstRow="0" w:lastRow="0" w:firstColumn="1" w:lastColumn="0" w:oddVBand="0" w:evenVBand="0" w:oddHBand="0" w:evenHBand="0" w:firstRowFirstColumn="0" w:firstRowLastColumn="0" w:lastRowFirstColumn="0" w:lastRowLastColumn="0"/>
            <w:tcW w:w="2425" w:type="dxa"/>
          </w:tcPr>
          <w:p w14:paraId="3B8BB659" w14:textId="77777777" w:rsidR="008B0DC1" w:rsidRPr="00DC5E67" w:rsidRDefault="008B0DC1" w:rsidP="008B0DC1">
            <w:pPr>
              <w:rPr>
                <w:rFonts w:ascii="Times New Roman" w:hAnsi="Times New Roman" w:cs="Times New Roman"/>
              </w:rPr>
            </w:pPr>
            <w:r w:rsidRPr="00DC5E67">
              <w:rPr>
                <w:rFonts w:ascii="Times New Roman" w:hAnsi="Times New Roman" w:cs="Times New Roman"/>
              </w:rPr>
              <w:t>Expected lifespan</w:t>
            </w:r>
          </w:p>
        </w:tc>
        <w:sdt>
          <w:sdtPr>
            <w:rPr>
              <w:rFonts w:ascii="Times New Roman" w:hAnsi="Times New Roman" w:cs="Times New Roman"/>
            </w:rPr>
            <w:id w:val="-1112212342"/>
            <w:placeholder>
              <w:docPart w:val="D05D09F642634991ACCD115E9E38DDB5"/>
            </w:placeholder>
          </w:sdtPr>
          <w:sdtEndPr/>
          <w:sdtContent>
            <w:tc>
              <w:tcPr>
                <w:tcW w:w="6925" w:type="dxa"/>
              </w:tcPr>
              <w:p w14:paraId="79DF476D" w14:textId="77777777" w:rsidR="008B0DC1" w:rsidRPr="00DC5E67" w:rsidRDefault="008B0DC1" w:rsidP="008B0D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C5E67">
                  <w:rPr>
                    <w:rFonts w:ascii="Times New Roman" w:hAnsi="Times New Roman" w:cs="Times New Roman"/>
                  </w:rPr>
                  <w:t xml:space="preserve">5 years </w:t>
                </w:r>
              </w:p>
            </w:tc>
          </w:sdtContent>
        </w:sdt>
      </w:tr>
      <w:tr w:rsidR="008B0DC1" w:rsidRPr="00485250" w14:paraId="1F0B1D6A" w14:textId="77777777" w:rsidTr="008B0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CF22F43" w14:textId="77777777" w:rsidR="008B0DC1" w:rsidRPr="00DC5E67" w:rsidRDefault="008B0DC1" w:rsidP="008B0DC1">
            <w:pPr>
              <w:rPr>
                <w:rFonts w:ascii="Times New Roman" w:hAnsi="Times New Roman" w:cs="Times New Roman"/>
              </w:rPr>
            </w:pPr>
            <w:r w:rsidRPr="00DC5E67">
              <w:rPr>
                <w:rFonts w:ascii="Times New Roman" w:hAnsi="Times New Roman" w:cs="Times New Roman"/>
              </w:rPr>
              <w:lastRenderedPageBreak/>
              <w:t>Quantity</w:t>
            </w:r>
          </w:p>
        </w:tc>
        <w:sdt>
          <w:sdtPr>
            <w:rPr>
              <w:rFonts w:ascii="Times New Roman" w:hAnsi="Times New Roman" w:cs="Times New Roman"/>
            </w:rPr>
            <w:id w:val="-1523005162"/>
            <w:placeholder>
              <w:docPart w:val="4FBB2D82AEA440FCAE5B37728574A2E9"/>
            </w:placeholder>
          </w:sdtPr>
          <w:sdtEndPr/>
          <w:sdtContent>
            <w:tc>
              <w:tcPr>
                <w:tcW w:w="6925" w:type="dxa"/>
              </w:tcPr>
              <w:p w14:paraId="020BF037" w14:textId="340C30D5" w:rsidR="008B0DC1" w:rsidRPr="00DC5E67" w:rsidRDefault="004170EB" w:rsidP="008B0D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C5E67">
                  <w:rPr>
                    <w:rFonts w:ascii="Times New Roman" w:hAnsi="Times New Roman" w:cs="Times New Roman"/>
                  </w:rPr>
                  <w:t>8 lbs</w:t>
                </w:r>
              </w:p>
            </w:tc>
          </w:sdtContent>
        </w:sdt>
      </w:tr>
      <w:tr w:rsidR="008B0DC1" w:rsidRPr="00485250" w14:paraId="2C8440BA" w14:textId="77777777" w:rsidTr="008B0DC1">
        <w:tc>
          <w:tcPr>
            <w:cnfStyle w:val="001000000000" w:firstRow="0" w:lastRow="0" w:firstColumn="1" w:lastColumn="0" w:oddVBand="0" w:evenVBand="0" w:oddHBand="0" w:evenHBand="0" w:firstRowFirstColumn="0" w:firstRowLastColumn="0" w:lastRowFirstColumn="0" w:lastRowLastColumn="0"/>
            <w:tcW w:w="2425" w:type="dxa"/>
          </w:tcPr>
          <w:p w14:paraId="08741E2A" w14:textId="77777777" w:rsidR="008B0DC1" w:rsidRPr="00DC5E67" w:rsidRDefault="008B0DC1" w:rsidP="008B0DC1">
            <w:pPr>
              <w:rPr>
                <w:rFonts w:ascii="Times New Roman" w:hAnsi="Times New Roman" w:cs="Times New Roman"/>
              </w:rPr>
            </w:pPr>
            <w:r w:rsidRPr="00DC5E67">
              <w:rPr>
                <w:rFonts w:ascii="Times New Roman" w:hAnsi="Times New Roman" w:cs="Times New Roman"/>
              </w:rPr>
              <w:t>Purpose and intended uses and/or effects</w:t>
            </w:r>
          </w:p>
        </w:tc>
        <w:sdt>
          <w:sdtPr>
            <w:rPr>
              <w:rFonts w:ascii="Times New Roman" w:hAnsi="Times New Roman" w:cs="Times New Roman"/>
            </w:rPr>
            <w:id w:val="-1029338553"/>
            <w:placeholder>
              <w:docPart w:val="C026898AD79A44F6914289694C2D3796"/>
            </w:placeholder>
          </w:sdtPr>
          <w:sdtEndPr/>
          <w:sdtContent>
            <w:tc>
              <w:tcPr>
                <w:tcW w:w="6925" w:type="dxa"/>
              </w:tcPr>
              <w:p w14:paraId="69B5F3A4" w14:textId="77777777" w:rsidR="008B0DC1" w:rsidRPr="00DC5E67" w:rsidRDefault="008B0DC1" w:rsidP="008B0D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DC5E67">
                  <w:rPr>
                    <w:rFonts w:ascii="Times New Roman" w:hAnsi="Times New Roman" w:cs="Times New Roman"/>
                    <w:color w:val="000000" w:themeColor="text1"/>
                  </w:rPr>
                  <w:t xml:space="preserve">Tactical Teams may encounter hostile environments where it is critical that a point of entry be breached quickly and as </w:t>
                </w:r>
                <w:proofErr w:type="gramStart"/>
                <w:r w:rsidRPr="00DC5E67">
                  <w:rPr>
                    <w:rFonts w:ascii="Times New Roman" w:hAnsi="Times New Roman" w:cs="Times New Roman"/>
                    <w:color w:val="000000" w:themeColor="text1"/>
                  </w:rPr>
                  <w:t>safe</w:t>
                </w:r>
                <w:proofErr w:type="gramEnd"/>
                <w:r w:rsidRPr="00DC5E67">
                  <w:rPr>
                    <w:rFonts w:ascii="Times New Roman" w:hAnsi="Times New Roman" w:cs="Times New Roman"/>
                    <w:color w:val="000000" w:themeColor="text1"/>
                  </w:rPr>
                  <w:t xml:space="preserve"> as possible.     An immediate and positive breach is but one key to a successful tactical mission designed to reduce the chances of a violent encounter.</w:t>
                </w:r>
              </w:p>
              <w:p w14:paraId="0450D83D" w14:textId="025AB08F" w:rsidR="008B0DC1" w:rsidRPr="00DC5E67" w:rsidRDefault="008B0DC1" w:rsidP="008B0D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sdtContent>
        </w:sdt>
      </w:tr>
    </w:tbl>
    <w:p w14:paraId="1387C54E" w14:textId="63163150" w:rsidR="008B0DC1" w:rsidRPr="00DC5E67" w:rsidRDefault="008B0DC1" w:rsidP="007E29BD">
      <w:pPr>
        <w:rPr>
          <w:rFonts w:ascii="Times New Roman" w:hAnsi="Times New Roman" w:cs="Times New Roman"/>
        </w:rPr>
      </w:pPr>
    </w:p>
    <w:p w14:paraId="656EB06A" w14:textId="08BB8FA2" w:rsidR="00390418" w:rsidRPr="00DC5E67" w:rsidRDefault="00390418" w:rsidP="007E29BD">
      <w:pPr>
        <w:rPr>
          <w:rFonts w:ascii="Times New Roman" w:hAnsi="Times New Roman" w:cs="Times New Roman"/>
        </w:rPr>
      </w:pPr>
    </w:p>
    <w:tbl>
      <w:tblPr>
        <w:tblStyle w:val="GridTable5Dark"/>
        <w:tblW w:w="0" w:type="auto"/>
        <w:tblLook w:val="04A0" w:firstRow="1" w:lastRow="0" w:firstColumn="1" w:lastColumn="0" w:noHBand="0" w:noVBand="1"/>
      </w:tblPr>
      <w:tblGrid>
        <w:gridCol w:w="2425"/>
        <w:gridCol w:w="6925"/>
      </w:tblGrid>
      <w:tr w:rsidR="00390418" w:rsidRPr="00485250" w14:paraId="4DCD36BE" w14:textId="77777777" w:rsidTr="00017D41">
        <w:trPr>
          <w:cnfStyle w:val="100000000000" w:firstRow="1" w:lastRow="0" w:firstColumn="0" w:lastColumn="0" w:oddVBand="0" w:evenVBand="0" w:oddHBand="0" w:evenHBand="0" w:firstRowFirstColumn="0" w:firstRowLastColumn="0" w:lastRowFirstColumn="0" w:lastRowLastColumn="0"/>
        </w:trPr>
        <w:sdt>
          <w:sdtPr>
            <w:rPr>
              <w:rFonts w:ascii="Times New Roman" w:hAnsi="Times New Roman" w:cs="Times New Roman"/>
            </w:rPr>
            <w:alias w:val="Equipment Name"/>
            <w:tag w:val="Name of the Equipment"/>
            <w:id w:val="-444078584"/>
            <w:placeholder>
              <w:docPart w:val="58591561B77D49C18AC6390C47F989B6"/>
            </w:placeholder>
          </w:sdtPr>
          <w:sdtEndPr/>
          <w:sdtContent>
            <w:tc>
              <w:tcPr>
                <w:cnfStyle w:val="001000000000" w:firstRow="0" w:lastRow="0" w:firstColumn="1" w:lastColumn="0" w:oddVBand="0" w:evenVBand="0" w:oddHBand="0" w:evenHBand="0" w:firstRowFirstColumn="0" w:firstRowLastColumn="0" w:lastRowFirstColumn="0" w:lastRowLastColumn="0"/>
                <w:tcW w:w="9350" w:type="dxa"/>
                <w:gridSpan w:val="2"/>
              </w:tcPr>
              <w:p w14:paraId="4A12C99C" w14:textId="55379DCB" w:rsidR="00390418" w:rsidRPr="00DC5E67" w:rsidRDefault="004170EB" w:rsidP="00017D41">
                <w:pPr>
                  <w:jc w:val="center"/>
                  <w:rPr>
                    <w:rFonts w:ascii="Times New Roman" w:hAnsi="Times New Roman" w:cs="Times New Roman"/>
                  </w:rPr>
                </w:pPr>
                <w:r w:rsidRPr="00DC5E67">
                  <w:rPr>
                    <w:rFonts w:ascii="Times New Roman" w:hAnsi="Times New Roman" w:cs="Times New Roman"/>
                  </w:rPr>
                  <w:t>Dyno Nobel MS 1.4B</w:t>
                </w:r>
              </w:p>
            </w:tc>
          </w:sdtContent>
        </w:sdt>
      </w:tr>
      <w:tr w:rsidR="00390418" w:rsidRPr="00485250" w14:paraId="2BD06F8D" w14:textId="77777777" w:rsidTr="00017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4BA0564" w14:textId="77777777" w:rsidR="00390418" w:rsidRPr="00DC5E67" w:rsidRDefault="00390418" w:rsidP="00017D41">
            <w:pPr>
              <w:rPr>
                <w:rFonts w:ascii="Times New Roman" w:hAnsi="Times New Roman" w:cs="Times New Roman"/>
              </w:rPr>
            </w:pPr>
            <w:r w:rsidRPr="00DC5E67">
              <w:rPr>
                <w:rFonts w:ascii="Times New Roman" w:hAnsi="Times New Roman" w:cs="Times New Roman"/>
              </w:rPr>
              <w:t>Description</w:t>
            </w:r>
          </w:p>
        </w:tc>
        <w:sdt>
          <w:sdtPr>
            <w:rPr>
              <w:rFonts w:ascii="Times New Roman" w:hAnsi="Times New Roman" w:cs="Times New Roman"/>
            </w:rPr>
            <w:alias w:val="Equipment description"/>
            <w:tag w:val="Equipment description"/>
            <w:id w:val="540415480"/>
            <w:placeholder>
              <w:docPart w:val="195E0522B5C747839B98ACB99C573607"/>
            </w:placeholder>
          </w:sdtPr>
          <w:sdtEndPr/>
          <w:sdtContent>
            <w:tc>
              <w:tcPr>
                <w:tcW w:w="6925" w:type="dxa"/>
              </w:tcPr>
              <w:p w14:paraId="2FE62970" w14:textId="009A9461" w:rsidR="00390418" w:rsidRPr="00DC5E67" w:rsidRDefault="00764511" w:rsidP="008233BD">
                <w:pPr>
                  <w:pStyle w:val="PlainT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250">
                  <w:rPr>
                    <w:rFonts w:ascii="Times New Roman" w:hAnsi="Times New Roman" w:cs="Times New Roman"/>
                    <w:sz w:val="24"/>
                    <w:szCs w:val="24"/>
                  </w:rPr>
                  <w:t>A non-electric delay detonator (blasting caps) that are used for initiating an explosive breaching charge.</w:t>
                </w:r>
              </w:p>
            </w:tc>
          </w:sdtContent>
        </w:sdt>
      </w:tr>
      <w:tr w:rsidR="00390418" w:rsidRPr="00485250" w14:paraId="5F6FEEB4" w14:textId="77777777" w:rsidTr="00017D41">
        <w:tc>
          <w:tcPr>
            <w:cnfStyle w:val="001000000000" w:firstRow="0" w:lastRow="0" w:firstColumn="1" w:lastColumn="0" w:oddVBand="0" w:evenVBand="0" w:oddHBand="0" w:evenHBand="0" w:firstRowFirstColumn="0" w:firstRowLastColumn="0" w:lastRowFirstColumn="0" w:lastRowLastColumn="0"/>
            <w:tcW w:w="2425" w:type="dxa"/>
          </w:tcPr>
          <w:p w14:paraId="76544119" w14:textId="77777777" w:rsidR="00390418" w:rsidRPr="00DC5E67" w:rsidRDefault="00390418" w:rsidP="00017D41">
            <w:pPr>
              <w:rPr>
                <w:rFonts w:ascii="Times New Roman" w:hAnsi="Times New Roman" w:cs="Times New Roman"/>
              </w:rPr>
            </w:pPr>
            <w:r w:rsidRPr="00DC5E67">
              <w:rPr>
                <w:rFonts w:ascii="Times New Roman" w:hAnsi="Times New Roman" w:cs="Times New Roman"/>
              </w:rPr>
              <w:t>Manufacturer’s Product Description</w:t>
            </w:r>
          </w:p>
        </w:tc>
        <w:sdt>
          <w:sdtPr>
            <w:id w:val="417059596"/>
            <w:placeholder>
              <w:docPart w:val="F44BAA05519E46098A6AB8AF1EDE48E5"/>
            </w:placeholder>
          </w:sdtPr>
          <w:sdtEndPr/>
          <w:sdtContent>
            <w:tc>
              <w:tcPr>
                <w:tcW w:w="6925" w:type="dxa"/>
              </w:tcPr>
              <w:p w14:paraId="0402186E" w14:textId="4CC5E94F" w:rsidR="00390418" w:rsidRPr="00485250" w:rsidRDefault="004170EB" w:rsidP="008233BD">
                <w:pPr>
                  <w:pStyle w:val="NormalWeb"/>
                  <w:cnfStyle w:val="000000000000" w:firstRow="0" w:lastRow="0" w:firstColumn="0" w:lastColumn="0" w:oddVBand="0" w:evenVBand="0" w:oddHBand="0" w:evenHBand="0" w:firstRowFirstColumn="0" w:firstRowLastColumn="0" w:lastRowFirstColumn="0" w:lastRowLastColumn="0"/>
                </w:pPr>
                <w:r w:rsidRPr="00485250">
                  <w:t xml:space="preserve">NONEL® nonelectric delay detonator MS 1.4B units consist of a length of orange shock tube, with a Standard (#8) detonator attached to one end and the other end sealed. A white J-hook is affixed near the sealed end, providing easy means of connection to detonating cord. Easy-to-read, color-coded delay tags display the delay number and nominal firing time prominently. Designed to provide in-hole delay time for underground (non-coal) and surface blast applications in the mining, </w:t>
                </w:r>
                <w:proofErr w:type="gramStart"/>
                <w:r w:rsidRPr="00485250">
                  <w:t>quarry</w:t>
                </w:r>
                <w:proofErr w:type="gramEnd"/>
                <w:r w:rsidRPr="00485250">
                  <w:t xml:space="preserve"> and construction industries, the NONEL MS can be used in combination with a detonating cord trunkline, NONEL EZTL, NONEL EZ DET and/or NONEL TD detonators for maximum timing flexibility.</w:t>
                </w:r>
              </w:p>
            </w:tc>
          </w:sdtContent>
        </w:sdt>
      </w:tr>
      <w:tr w:rsidR="00390418" w:rsidRPr="00485250" w14:paraId="6166A474" w14:textId="77777777" w:rsidTr="00017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42558D0" w14:textId="77777777" w:rsidR="00390418" w:rsidRPr="00DC5E67" w:rsidRDefault="00390418" w:rsidP="00017D41">
            <w:pPr>
              <w:rPr>
                <w:rFonts w:ascii="Times New Roman" w:hAnsi="Times New Roman" w:cs="Times New Roman"/>
              </w:rPr>
            </w:pPr>
            <w:r w:rsidRPr="00DC5E67">
              <w:rPr>
                <w:rFonts w:ascii="Times New Roman" w:hAnsi="Times New Roman" w:cs="Times New Roman"/>
              </w:rPr>
              <w:t>How the item works</w:t>
            </w:r>
          </w:p>
        </w:tc>
        <w:sdt>
          <w:sdtPr>
            <w:rPr>
              <w:rFonts w:ascii="Times New Roman" w:hAnsi="Times New Roman" w:cs="Times New Roman"/>
            </w:rPr>
            <w:id w:val="-647590929"/>
            <w:placeholder>
              <w:docPart w:val="007C5CF97CE94382B1B7FB8F0293908E"/>
            </w:placeholder>
          </w:sdtPr>
          <w:sdtEndPr/>
          <w:sdtContent>
            <w:sdt>
              <w:sdtPr>
                <w:rPr>
                  <w:rFonts w:ascii="Times New Roman" w:hAnsi="Times New Roman" w:cs="Times New Roman"/>
                </w:rPr>
                <w:alias w:val="Equipment description"/>
                <w:tag w:val="Equipment description"/>
                <w:id w:val="1792315843"/>
                <w:placeholder>
                  <w:docPart w:val="73C93AAB94644E6CBCE6FAD199DC614E"/>
                </w:placeholder>
              </w:sdtPr>
              <w:sdtEndPr/>
              <w:sdtContent>
                <w:tc>
                  <w:tcPr>
                    <w:tcW w:w="6925" w:type="dxa"/>
                  </w:tcPr>
                  <w:p w14:paraId="07CD1336" w14:textId="4187C2E3" w:rsidR="00390418" w:rsidRPr="00DC5E67" w:rsidRDefault="004F3811" w:rsidP="00017D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250">
                      <w:rPr>
                        <w:rFonts w:ascii="Times New Roman" w:hAnsi="Times New Roman" w:cs="Times New Roman"/>
                        <w:szCs w:val="24"/>
                      </w:rPr>
                      <w:t>A non-electric delay detonator (blasting caps) are attached to the explosive breaching charge and a mechanical initiator. The blasting caps are used to initiate the breaching charge.</w:t>
                    </w:r>
                  </w:p>
                </w:tc>
              </w:sdtContent>
            </w:sdt>
          </w:sdtContent>
        </w:sdt>
      </w:tr>
      <w:tr w:rsidR="00390418" w:rsidRPr="00485250" w14:paraId="09D8712B" w14:textId="77777777" w:rsidTr="00017D41">
        <w:tc>
          <w:tcPr>
            <w:cnfStyle w:val="001000000000" w:firstRow="0" w:lastRow="0" w:firstColumn="1" w:lastColumn="0" w:oddVBand="0" w:evenVBand="0" w:oddHBand="0" w:evenHBand="0" w:firstRowFirstColumn="0" w:firstRowLastColumn="0" w:lastRowFirstColumn="0" w:lastRowLastColumn="0"/>
            <w:tcW w:w="2425" w:type="dxa"/>
          </w:tcPr>
          <w:p w14:paraId="39BFEBEE" w14:textId="77777777" w:rsidR="00390418" w:rsidRPr="00DC5E67" w:rsidRDefault="00390418" w:rsidP="00017D41">
            <w:pPr>
              <w:rPr>
                <w:rFonts w:ascii="Times New Roman" w:hAnsi="Times New Roman" w:cs="Times New Roman"/>
              </w:rPr>
            </w:pPr>
            <w:r w:rsidRPr="00DC5E67">
              <w:rPr>
                <w:rFonts w:ascii="Times New Roman" w:hAnsi="Times New Roman" w:cs="Times New Roman"/>
              </w:rPr>
              <w:t>Expected lifespan</w:t>
            </w:r>
          </w:p>
        </w:tc>
        <w:sdt>
          <w:sdtPr>
            <w:rPr>
              <w:rFonts w:ascii="Times New Roman" w:hAnsi="Times New Roman" w:cs="Times New Roman"/>
            </w:rPr>
            <w:id w:val="-1371226047"/>
            <w:placeholder>
              <w:docPart w:val="19EFF8BC23B840C7BC1FB875BCBFB16D"/>
            </w:placeholder>
          </w:sdtPr>
          <w:sdtEndPr/>
          <w:sdtContent>
            <w:tc>
              <w:tcPr>
                <w:tcW w:w="6925" w:type="dxa"/>
              </w:tcPr>
              <w:p w14:paraId="12CAD19F" w14:textId="77777777" w:rsidR="00390418" w:rsidRPr="00DC5E67" w:rsidRDefault="00390418" w:rsidP="00017D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C5E67">
                  <w:rPr>
                    <w:rFonts w:ascii="Times New Roman" w:hAnsi="Times New Roman" w:cs="Times New Roman"/>
                  </w:rPr>
                  <w:t xml:space="preserve">5 years </w:t>
                </w:r>
              </w:p>
            </w:tc>
          </w:sdtContent>
        </w:sdt>
      </w:tr>
      <w:tr w:rsidR="00390418" w:rsidRPr="00485250" w14:paraId="4545507A" w14:textId="77777777" w:rsidTr="00017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F7A3F22" w14:textId="77777777" w:rsidR="00390418" w:rsidRPr="00DC5E67" w:rsidRDefault="00390418" w:rsidP="00017D41">
            <w:pPr>
              <w:rPr>
                <w:rFonts w:ascii="Times New Roman" w:hAnsi="Times New Roman" w:cs="Times New Roman"/>
              </w:rPr>
            </w:pPr>
            <w:r w:rsidRPr="00DC5E67">
              <w:rPr>
                <w:rFonts w:ascii="Times New Roman" w:hAnsi="Times New Roman" w:cs="Times New Roman"/>
              </w:rPr>
              <w:t>Quantity</w:t>
            </w:r>
          </w:p>
        </w:tc>
        <w:sdt>
          <w:sdtPr>
            <w:rPr>
              <w:rFonts w:ascii="Times New Roman" w:hAnsi="Times New Roman" w:cs="Times New Roman"/>
            </w:rPr>
            <w:id w:val="-458021724"/>
            <w:placeholder>
              <w:docPart w:val="DFBE153C6E42437F8AD118B99732322C"/>
            </w:placeholder>
          </w:sdtPr>
          <w:sdtEndPr/>
          <w:sdtContent>
            <w:tc>
              <w:tcPr>
                <w:tcW w:w="6925" w:type="dxa"/>
              </w:tcPr>
              <w:p w14:paraId="1FD4E441" w14:textId="66289BAF" w:rsidR="00390418" w:rsidRPr="00DC5E67" w:rsidRDefault="00633970" w:rsidP="00017D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C5E67">
                  <w:rPr>
                    <w:rFonts w:ascii="Times New Roman" w:hAnsi="Times New Roman" w:cs="Times New Roman"/>
                  </w:rPr>
                  <w:t>307</w:t>
                </w:r>
                <w:r w:rsidR="004170EB" w:rsidRPr="00DC5E67">
                  <w:rPr>
                    <w:rFonts w:ascii="Times New Roman" w:hAnsi="Times New Roman" w:cs="Times New Roman"/>
                  </w:rPr>
                  <w:t xml:space="preserve"> units</w:t>
                </w:r>
              </w:p>
            </w:tc>
          </w:sdtContent>
        </w:sdt>
      </w:tr>
      <w:tr w:rsidR="00390418" w:rsidRPr="00485250" w14:paraId="528DD790" w14:textId="77777777" w:rsidTr="00017D41">
        <w:tc>
          <w:tcPr>
            <w:cnfStyle w:val="001000000000" w:firstRow="0" w:lastRow="0" w:firstColumn="1" w:lastColumn="0" w:oddVBand="0" w:evenVBand="0" w:oddHBand="0" w:evenHBand="0" w:firstRowFirstColumn="0" w:firstRowLastColumn="0" w:lastRowFirstColumn="0" w:lastRowLastColumn="0"/>
            <w:tcW w:w="2425" w:type="dxa"/>
          </w:tcPr>
          <w:p w14:paraId="0F2D4160" w14:textId="77777777" w:rsidR="00390418" w:rsidRPr="00DC5E67" w:rsidRDefault="00390418" w:rsidP="00017D41">
            <w:pPr>
              <w:rPr>
                <w:rFonts w:ascii="Times New Roman" w:hAnsi="Times New Roman" w:cs="Times New Roman"/>
              </w:rPr>
            </w:pPr>
            <w:r w:rsidRPr="00DC5E67">
              <w:rPr>
                <w:rFonts w:ascii="Times New Roman" w:hAnsi="Times New Roman" w:cs="Times New Roman"/>
              </w:rPr>
              <w:t>Purpose and intended uses and/or effects</w:t>
            </w:r>
          </w:p>
        </w:tc>
        <w:sdt>
          <w:sdtPr>
            <w:rPr>
              <w:rFonts w:ascii="Times New Roman" w:hAnsi="Times New Roman" w:cs="Times New Roman"/>
            </w:rPr>
            <w:id w:val="-236632831"/>
            <w:placeholder>
              <w:docPart w:val="EECB0287037641359BE59B1E7DFD73D8"/>
            </w:placeholder>
          </w:sdtPr>
          <w:sdtEndPr/>
          <w:sdtContent>
            <w:tc>
              <w:tcPr>
                <w:tcW w:w="6925" w:type="dxa"/>
              </w:tcPr>
              <w:p w14:paraId="49C62BDF" w14:textId="6572F65A" w:rsidR="00390418" w:rsidRPr="00DC5E67" w:rsidRDefault="00390418" w:rsidP="003904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C5E67">
                  <w:rPr>
                    <w:rFonts w:ascii="Times New Roman" w:hAnsi="Times New Roman" w:cs="Times New Roman"/>
                    <w:color w:val="000000" w:themeColor="text1"/>
                  </w:rPr>
                  <w:t xml:space="preserve">Tactical Teams may encounter hostile environments where it is critical that a point of entry be breached quickly and as </w:t>
                </w:r>
                <w:proofErr w:type="gramStart"/>
                <w:r w:rsidRPr="00DC5E67">
                  <w:rPr>
                    <w:rFonts w:ascii="Times New Roman" w:hAnsi="Times New Roman" w:cs="Times New Roman"/>
                    <w:color w:val="000000" w:themeColor="text1"/>
                  </w:rPr>
                  <w:t>safe</w:t>
                </w:r>
                <w:proofErr w:type="gramEnd"/>
                <w:r w:rsidRPr="00DC5E67">
                  <w:rPr>
                    <w:rFonts w:ascii="Times New Roman" w:hAnsi="Times New Roman" w:cs="Times New Roman"/>
                    <w:color w:val="000000" w:themeColor="text1"/>
                  </w:rPr>
                  <w:t xml:space="preserve"> as possible.     An immediate and positive breach is but one key to a successful tactical mission designed to reduce the chances of a violent encounter.</w:t>
                </w:r>
              </w:p>
            </w:tc>
          </w:sdtContent>
        </w:sdt>
      </w:tr>
    </w:tbl>
    <w:p w14:paraId="1E81F26D" w14:textId="77777777" w:rsidR="00390418" w:rsidRPr="00DC5E67" w:rsidRDefault="00390418" w:rsidP="007E29BD">
      <w:pPr>
        <w:rPr>
          <w:rFonts w:ascii="Times New Roman" w:hAnsi="Times New Roman" w:cs="Times New Roman"/>
        </w:rPr>
      </w:pPr>
    </w:p>
    <w:p w14:paraId="65BC9224" w14:textId="246051D8" w:rsidR="00D47749" w:rsidRPr="00DC5E67" w:rsidRDefault="00BD4517" w:rsidP="00280D4B">
      <w:pPr>
        <w:pStyle w:val="Title"/>
        <w:rPr>
          <w:rFonts w:ascii="Times New Roman" w:hAnsi="Times New Roman"/>
        </w:rPr>
      </w:pPr>
      <w:r w:rsidRPr="00DC5E67">
        <w:rPr>
          <w:rFonts w:ascii="Times New Roman" w:hAnsi="Times New Roman"/>
        </w:rPr>
        <w:t>Fiscal Costs</w:t>
      </w:r>
    </w:p>
    <w:p w14:paraId="1E309F8A" w14:textId="15E5AB98" w:rsidR="00BD4517" w:rsidRPr="00DC5E67" w:rsidRDefault="00695C46" w:rsidP="00280D4B">
      <w:pPr>
        <w:pStyle w:val="Heading1"/>
        <w:rPr>
          <w:rFonts w:ascii="Times New Roman" w:hAnsi="Times New Roman" w:cs="Times New Roman"/>
        </w:rPr>
      </w:pPr>
      <w:r w:rsidRPr="00DC5E67">
        <w:rPr>
          <w:rFonts w:ascii="Times New Roman" w:hAnsi="Times New Roman" w:cs="Times New Roman"/>
        </w:rPr>
        <w:t>Initial Costs</w:t>
      </w:r>
    </w:p>
    <w:p w14:paraId="26F490B4" w14:textId="7F5D0C92" w:rsidR="009A5585" w:rsidRPr="00DC5E67" w:rsidRDefault="001E3454" w:rsidP="007E29BD">
      <w:pPr>
        <w:rPr>
          <w:rFonts w:ascii="Times New Roman" w:hAnsi="Times New Roman" w:cs="Times New Roman"/>
        </w:rPr>
      </w:pPr>
      <w:sdt>
        <w:sdtPr>
          <w:rPr>
            <w:rFonts w:ascii="Times New Roman" w:hAnsi="Times New Roman" w:cs="Times New Roman"/>
          </w:rPr>
          <w:id w:val="-1746331201"/>
          <w14:checkbox>
            <w14:checked w14:val="1"/>
            <w14:checkedState w14:val="00FE" w14:font="Wingdings"/>
            <w14:uncheckedState w14:val="2610" w14:font="MS Gothic"/>
          </w14:checkbox>
        </w:sdtPr>
        <w:sdtEndPr/>
        <w:sdtContent>
          <w:r w:rsidR="4A47C31E" w:rsidRPr="00DC5E67">
            <w:rPr>
              <w:rFonts w:ascii="Times New Roman" w:eastAsia="Wingdings" w:hAnsi="Times New Roman" w:cs="Times New Roman"/>
            </w:rPr>
            <w:t>þ</w:t>
          </w:r>
        </w:sdtContent>
      </w:sdt>
      <w:r w:rsidR="2372A73B" w:rsidRPr="00DC5E67">
        <w:rPr>
          <w:rFonts w:ascii="Times New Roman" w:hAnsi="Times New Roman" w:cs="Times New Roman"/>
        </w:rPr>
        <w:t xml:space="preserve"> </w:t>
      </w:r>
      <w:r w:rsidR="0CE9192B" w:rsidRPr="00DC5E67">
        <w:rPr>
          <w:rFonts w:ascii="Times New Roman" w:hAnsi="Times New Roman" w:cs="Times New Roman"/>
        </w:rPr>
        <w:t>The Oakland Police Department (</w:t>
      </w:r>
      <w:r w:rsidR="1295F987" w:rsidRPr="00DC5E67">
        <w:rPr>
          <w:rFonts w:ascii="Times New Roman" w:hAnsi="Times New Roman" w:cs="Times New Roman"/>
        </w:rPr>
        <w:t>OPD</w:t>
      </w:r>
      <w:r w:rsidR="0CE9192B" w:rsidRPr="00DC5E67">
        <w:rPr>
          <w:rFonts w:ascii="Times New Roman" w:hAnsi="Times New Roman" w:cs="Times New Roman"/>
        </w:rPr>
        <w:t>)</w:t>
      </w:r>
      <w:r w:rsidR="1295F987" w:rsidRPr="00DC5E67">
        <w:rPr>
          <w:rFonts w:ascii="Times New Roman" w:hAnsi="Times New Roman" w:cs="Times New Roman"/>
        </w:rPr>
        <w:t xml:space="preserve"> </w:t>
      </w:r>
      <w:r w:rsidR="5427389D" w:rsidRPr="00DC5E67">
        <w:rPr>
          <w:rFonts w:ascii="Times New Roman" w:hAnsi="Times New Roman" w:cs="Times New Roman"/>
        </w:rPr>
        <w:t>currently owns/possesses/uses the equipment</w:t>
      </w:r>
      <w:r w:rsidR="7206B752" w:rsidRPr="00DC5E67">
        <w:rPr>
          <w:rFonts w:ascii="Times New Roman" w:hAnsi="Times New Roman" w:cs="Times New Roman"/>
        </w:rPr>
        <w:t>.</w:t>
      </w:r>
      <w:r w:rsidR="14813B75" w:rsidRPr="00DC5E67">
        <w:rPr>
          <w:rFonts w:ascii="Times New Roman" w:hAnsi="Times New Roman" w:cs="Times New Roman"/>
        </w:rPr>
        <w:t xml:space="preserve">  </w:t>
      </w:r>
    </w:p>
    <w:sdt>
      <w:sdtPr>
        <w:rPr>
          <w:rFonts w:ascii="Times New Roman" w:hAnsi="Times New Roman" w:cs="Times New Roman"/>
        </w:rPr>
        <w:alias w:val="Initial Costs (existing)"/>
        <w:tag w:val="Initial Costs"/>
        <w:id w:val="-331987570"/>
        <w:placeholder>
          <w:docPart w:val="455B2502217D41E281E0795974559BEC"/>
        </w:placeholder>
      </w:sdtPr>
      <w:sdtEndPr/>
      <w:sdtContent>
        <w:p w14:paraId="14A972A5" w14:textId="77777777" w:rsidR="000F11AC" w:rsidRPr="00DC5E67" w:rsidRDefault="000F11AC" w:rsidP="000F11AC">
          <w:pPr>
            <w:rPr>
              <w:rFonts w:ascii="Times New Roman" w:hAnsi="Times New Roman" w:cs="Times New Roman"/>
            </w:rPr>
          </w:pPr>
          <w:r w:rsidRPr="00DC5E67">
            <w:rPr>
              <w:rFonts w:ascii="Times New Roman" w:hAnsi="Times New Roman" w:cs="Times New Roman"/>
            </w:rPr>
            <w:t>Initial costs of the items were approximately:</w:t>
          </w:r>
        </w:p>
        <w:tbl>
          <w:tblPr>
            <w:tblW w:w="7920" w:type="dxa"/>
            <w:tblInd w:w="1440" w:type="dxa"/>
            <w:tblCellMar>
              <w:top w:w="8" w:type="dxa"/>
              <w:left w:w="8" w:type="dxa"/>
              <w:bottom w:w="8" w:type="dxa"/>
              <w:right w:w="8" w:type="dxa"/>
            </w:tblCellMar>
            <w:tblLook w:val="04A0" w:firstRow="1" w:lastRow="0" w:firstColumn="1" w:lastColumn="0" w:noHBand="0" w:noVBand="1"/>
          </w:tblPr>
          <w:tblGrid>
            <w:gridCol w:w="4220"/>
            <w:gridCol w:w="1850"/>
            <w:gridCol w:w="1850"/>
          </w:tblGrid>
          <w:tr w:rsidR="009D7536" w:rsidRPr="00485250" w14:paraId="40812EF6" w14:textId="77777777" w:rsidTr="008233BD">
            <w:trPr>
              <w:trHeight w:val="323"/>
            </w:trPr>
            <w:tc>
              <w:tcPr>
                <w:tcW w:w="4220" w:type="dxa"/>
                <w:tcBorders>
                  <w:top w:val="single" w:sz="6" w:space="0" w:color="ABABAB"/>
                  <w:left w:val="single" w:sz="6" w:space="0" w:color="ABABAB"/>
                  <w:bottom w:val="single" w:sz="6" w:space="0" w:color="ABABAB"/>
                  <w:right w:val="single" w:sz="6" w:space="0" w:color="ABABAB"/>
                </w:tcBorders>
                <w:shd w:val="clear" w:color="auto" w:fill="E6E4F8"/>
                <w:vAlign w:val="center"/>
                <w:hideMark/>
              </w:tcPr>
              <w:p w14:paraId="1A8AAB59" w14:textId="77777777" w:rsidR="009D7536" w:rsidRPr="00DC5E67" w:rsidRDefault="009D7536" w:rsidP="005B7E8B">
                <w:pPr>
                  <w:rPr>
                    <w:rFonts w:ascii="Times New Roman" w:hAnsi="Times New Roman" w:cs="Times New Roman"/>
                  </w:rPr>
                </w:pPr>
                <w:bookmarkStart w:id="0" w:name="_Hlk114311762"/>
                <w:r w:rsidRPr="00DC5E67">
                  <w:rPr>
                    <w:rFonts w:ascii="Times New Roman" w:hAnsi="Times New Roman" w:cs="Times New Roman"/>
                  </w:rPr>
                  <w:lastRenderedPageBreak/>
                  <w:t>Equipment</w:t>
                </w:r>
              </w:p>
            </w:tc>
            <w:tc>
              <w:tcPr>
                <w:tcW w:w="1850" w:type="dxa"/>
                <w:tcBorders>
                  <w:top w:val="single" w:sz="6" w:space="0" w:color="ABABAB"/>
                  <w:left w:val="single" w:sz="6" w:space="0" w:color="ABABAB"/>
                  <w:bottom w:val="single" w:sz="6" w:space="0" w:color="ABABAB"/>
                  <w:right w:val="single" w:sz="6" w:space="0" w:color="ABABAB"/>
                </w:tcBorders>
                <w:shd w:val="clear" w:color="auto" w:fill="E6E4F8"/>
                <w:vAlign w:val="center"/>
                <w:hideMark/>
              </w:tcPr>
              <w:p w14:paraId="54DC4534" w14:textId="77777777" w:rsidR="009D7536" w:rsidRPr="00DC5E67" w:rsidRDefault="009D7536" w:rsidP="005B7E8B">
                <w:pPr>
                  <w:rPr>
                    <w:rFonts w:ascii="Times New Roman" w:hAnsi="Times New Roman" w:cs="Times New Roman"/>
                  </w:rPr>
                </w:pPr>
                <w:r w:rsidRPr="00DC5E67">
                  <w:rPr>
                    <w:rFonts w:ascii="Times New Roman" w:hAnsi="Times New Roman" w:cs="Times New Roman"/>
                  </w:rPr>
                  <w:t>Per-unit cost</w:t>
                </w:r>
              </w:p>
            </w:tc>
            <w:tc>
              <w:tcPr>
                <w:tcW w:w="1850" w:type="dxa"/>
                <w:tcBorders>
                  <w:top w:val="single" w:sz="6" w:space="0" w:color="ABABAB"/>
                  <w:left w:val="single" w:sz="6" w:space="0" w:color="ABABAB"/>
                  <w:bottom w:val="single" w:sz="6" w:space="0" w:color="ABABAB"/>
                  <w:right w:val="single" w:sz="6" w:space="0" w:color="ABABAB"/>
                </w:tcBorders>
                <w:shd w:val="clear" w:color="auto" w:fill="E6E4F8"/>
                <w:vAlign w:val="center"/>
                <w:hideMark/>
              </w:tcPr>
              <w:p w14:paraId="2157CDDC" w14:textId="77777777" w:rsidR="009D7536" w:rsidRPr="00DC5E67" w:rsidRDefault="009D7536" w:rsidP="005B7E8B">
                <w:pPr>
                  <w:rPr>
                    <w:rFonts w:ascii="Times New Roman" w:hAnsi="Times New Roman" w:cs="Times New Roman"/>
                  </w:rPr>
                </w:pPr>
                <w:r w:rsidRPr="00DC5E67">
                  <w:rPr>
                    <w:rFonts w:ascii="Times New Roman" w:hAnsi="Times New Roman" w:cs="Times New Roman"/>
                  </w:rPr>
                  <w:t>Total cost</w:t>
                </w:r>
              </w:p>
            </w:tc>
          </w:tr>
          <w:tr w:rsidR="009D7536" w:rsidRPr="00485250" w14:paraId="35BEAF00" w14:textId="77777777" w:rsidTr="008233BD">
            <w:trPr>
              <w:trHeight w:val="323"/>
            </w:trPr>
            <w:tc>
              <w:tcPr>
                <w:tcW w:w="4220" w:type="dxa"/>
                <w:tcBorders>
                  <w:top w:val="single" w:sz="6" w:space="0" w:color="ABABAB"/>
                  <w:left w:val="single" w:sz="6" w:space="0" w:color="ABABAB"/>
                  <w:bottom w:val="single" w:sz="6" w:space="0" w:color="ABABAB"/>
                  <w:right w:val="single" w:sz="6" w:space="0" w:color="ABABAB"/>
                </w:tcBorders>
                <w:vAlign w:val="center"/>
                <w:hideMark/>
              </w:tcPr>
              <w:p w14:paraId="36F37C7E" w14:textId="58334C1B" w:rsidR="009D7536" w:rsidRPr="00DC5E67" w:rsidRDefault="00633970" w:rsidP="005B7E8B">
                <w:pPr>
                  <w:rPr>
                    <w:rFonts w:ascii="Times New Roman" w:hAnsi="Times New Roman" w:cs="Times New Roman"/>
                  </w:rPr>
                </w:pPr>
                <w:r w:rsidRPr="00DC5E67">
                  <w:rPr>
                    <w:rFonts w:ascii="Times New Roman" w:hAnsi="Times New Roman" w:cs="Times New Roman"/>
                  </w:rPr>
                  <w:t>Dyno Nobel/ Primacord 21</w:t>
                </w:r>
              </w:p>
            </w:tc>
            <w:tc>
              <w:tcPr>
                <w:tcW w:w="1850" w:type="dxa"/>
                <w:tcBorders>
                  <w:top w:val="single" w:sz="6" w:space="0" w:color="ABABAB"/>
                  <w:left w:val="single" w:sz="6" w:space="0" w:color="ABABAB"/>
                  <w:bottom w:val="single" w:sz="6" w:space="0" w:color="ABABAB"/>
                  <w:right w:val="single" w:sz="6" w:space="0" w:color="ABABAB"/>
                </w:tcBorders>
                <w:vAlign w:val="center"/>
                <w:hideMark/>
              </w:tcPr>
              <w:p w14:paraId="35FBC18B" w14:textId="6D217D6F" w:rsidR="009D7536" w:rsidRPr="00DC5E67" w:rsidRDefault="009D7536" w:rsidP="005B7E8B">
                <w:pPr>
                  <w:rPr>
                    <w:rFonts w:ascii="Times New Roman" w:hAnsi="Times New Roman" w:cs="Times New Roman"/>
                  </w:rPr>
                </w:pPr>
                <w:r w:rsidRPr="00DC5E67">
                  <w:rPr>
                    <w:rFonts w:ascii="Times New Roman" w:hAnsi="Times New Roman" w:cs="Times New Roman"/>
                  </w:rPr>
                  <w:t>~$</w:t>
                </w:r>
                <w:r w:rsidR="00633970" w:rsidRPr="00DC5E67">
                  <w:rPr>
                    <w:rFonts w:ascii="Times New Roman" w:hAnsi="Times New Roman" w:cs="Times New Roman"/>
                  </w:rPr>
                  <w:t>1,700 per 1600</w:t>
                </w:r>
                <w:r w:rsidR="000D7B71" w:rsidRPr="00DC5E67">
                  <w:rPr>
                    <w:rFonts w:ascii="Times New Roman" w:hAnsi="Times New Roman" w:cs="Times New Roman"/>
                  </w:rPr>
                  <w:t>f</w:t>
                </w:r>
                <w:r w:rsidR="00633970" w:rsidRPr="00DC5E67">
                  <w:rPr>
                    <w:rFonts w:ascii="Times New Roman" w:hAnsi="Times New Roman" w:cs="Times New Roman"/>
                  </w:rPr>
                  <w:t>t</w:t>
                </w:r>
              </w:p>
            </w:tc>
            <w:tc>
              <w:tcPr>
                <w:tcW w:w="1850" w:type="dxa"/>
                <w:tcBorders>
                  <w:top w:val="single" w:sz="6" w:space="0" w:color="ABABAB"/>
                  <w:left w:val="single" w:sz="6" w:space="0" w:color="ABABAB"/>
                  <w:bottom w:val="single" w:sz="6" w:space="0" w:color="ABABAB"/>
                  <w:right w:val="single" w:sz="6" w:space="0" w:color="ABABAB"/>
                </w:tcBorders>
                <w:vAlign w:val="center"/>
                <w:hideMark/>
              </w:tcPr>
              <w:p w14:paraId="163CCE2F" w14:textId="38D5FA5E" w:rsidR="009D7536" w:rsidRPr="00DC5E67" w:rsidRDefault="009D7536" w:rsidP="005B7E8B">
                <w:pPr>
                  <w:rPr>
                    <w:rFonts w:ascii="Times New Roman" w:hAnsi="Times New Roman" w:cs="Times New Roman"/>
                  </w:rPr>
                </w:pPr>
                <w:r w:rsidRPr="00DC5E67">
                  <w:rPr>
                    <w:rFonts w:ascii="Times New Roman" w:hAnsi="Times New Roman" w:cs="Times New Roman"/>
                  </w:rPr>
                  <w:t>~$</w:t>
                </w:r>
                <w:r w:rsidR="00633970" w:rsidRPr="00DC5E67">
                  <w:rPr>
                    <w:rFonts w:ascii="Times New Roman" w:hAnsi="Times New Roman" w:cs="Times New Roman"/>
                  </w:rPr>
                  <w:t>3,400</w:t>
                </w:r>
              </w:p>
            </w:tc>
          </w:tr>
          <w:tr w:rsidR="009D7536" w:rsidRPr="00485250" w14:paraId="629F09CE" w14:textId="77777777" w:rsidTr="008233BD">
            <w:trPr>
              <w:trHeight w:val="323"/>
            </w:trPr>
            <w:tc>
              <w:tcPr>
                <w:tcW w:w="4220" w:type="dxa"/>
                <w:tcBorders>
                  <w:top w:val="single" w:sz="6" w:space="0" w:color="ABABAB"/>
                  <w:left w:val="single" w:sz="6" w:space="0" w:color="ABABAB"/>
                  <w:bottom w:val="single" w:sz="6" w:space="0" w:color="ABABAB"/>
                  <w:right w:val="single" w:sz="6" w:space="0" w:color="ABABAB"/>
                </w:tcBorders>
                <w:vAlign w:val="center"/>
                <w:hideMark/>
              </w:tcPr>
              <w:p w14:paraId="6F4C693D" w14:textId="03F2C97C" w:rsidR="009D7536" w:rsidRPr="00DC5E67" w:rsidRDefault="00633970" w:rsidP="005B7E8B">
                <w:pPr>
                  <w:rPr>
                    <w:rFonts w:ascii="Times New Roman" w:hAnsi="Times New Roman" w:cs="Times New Roman"/>
                  </w:rPr>
                </w:pPr>
                <w:r w:rsidRPr="00DC5E67">
                  <w:rPr>
                    <w:rFonts w:ascii="Times New Roman" w:hAnsi="Times New Roman" w:cs="Times New Roman"/>
                  </w:rPr>
                  <w:t>Dyno Nobel/ Primacord 10</w:t>
                </w:r>
              </w:p>
            </w:tc>
            <w:tc>
              <w:tcPr>
                <w:tcW w:w="1850" w:type="dxa"/>
                <w:tcBorders>
                  <w:top w:val="single" w:sz="6" w:space="0" w:color="ABABAB"/>
                  <w:left w:val="single" w:sz="6" w:space="0" w:color="ABABAB"/>
                  <w:bottom w:val="single" w:sz="6" w:space="0" w:color="ABABAB"/>
                  <w:right w:val="single" w:sz="6" w:space="0" w:color="ABABAB"/>
                </w:tcBorders>
                <w:vAlign w:val="center"/>
                <w:hideMark/>
              </w:tcPr>
              <w:p w14:paraId="616E4BFC" w14:textId="14284BA7" w:rsidR="009D7536" w:rsidRPr="00DC5E67" w:rsidRDefault="009D7536" w:rsidP="005B7E8B">
                <w:pPr>
                  <w:rPr>
                    <w:rFonts w:ascii="Times New Roman" w:hAnsi="Times New Roman" w:cs="Times New Roman"/>
                  </w:rPr>
                </w:pPr>
                <w:r w:rsidRPr="00DC5E67">
                  <w:rPr>
                    <w:rFonts w:ascii="Times New Roman" w:hAnsi="Times New Roman" w:cs="Times New Roman"/>
                  </w:rPr>
                  <w:t>~$</w:t>
                </w:r>
                <w:r w:rsidR="00633970" w:rsidRPr="00DC5E67">
                  <w:rPr>
                    <w:rFonts w:ascii="Times New Roman" w:hAnsi="Times New Roman" w:cs="Times New Roman"/>
                  </w:rPr>
                  <w:t>965.96</w:t>
                </w:r>
              </w:p>
            </w:tc>
            <w:tc>
              <w:tcPr>
                <w:tcW w:w="1850" w:type="dxa"/>
                <w:tcBorders>
                  <w:top w:val="single" w:sz="6" w:space="0" w:color="ABABAB"/>
                  <w:left w:val="single" w:sz="6" w:space="0" w:color="ABABAB"/>
                  <w:bottom w:val="single" w:sz="6" w:space="0" w:color="ABABAB"/>
                  <w:right w:val="single" w:sz="6" w:space="0" w:color="ABABAB"/>
                </w:tcBorders>
                <w:vAlign w:val="center"/>
                <w:hideMark/>
              </w:tcPr>
              <w:p w14:paraId="5F65E214" w14:textId="68EB0295" w:rsidR="009D7536" w:rsidRPr="00DC5E67" w:rsidRDefault="009D7536" w:rsidP="005B7E8B">
                <w:pPr>
                  <w:rPr>
                    <w:rFonts w:ascii="Times New Roman" w:hAnsi="Times New Roman" w:cs="Times New Roman"/>
                  </w:rPr>
                </w:pPr>
                <w:r w:rsidRPr="00DC5E67">
                  <w:rPr>
                    <w:rFonts w:ascii="Times New Roman" w:hAnsi="Times New Roman" w:cs="Times New Roman"/>
                  </w:rPr>
                  <w:t>~$</w:t>
                </w:r>
                <w:r w:rsidR="00633970" w:rsidRPr="00DC5E67">
                  <w:rPr>
                    <w:rFonts w:ascii="Times New Roman" w:hAnsi="Times New Roman" w:cs="Times New Roman"/>
                  </w:rPr>
                  <w:t>965.96</w:t>
                </w:r>
              </w:p>
            </w:tc>
          </w:tr>
          <w:tr w:rsidR="009D7536" w:rsidRPr="00485250" w14:paraId="69278D8B" w14:textId="77777777" w:rsidTr="008233BD">
            <w:trPr>
              <w:trHeight w:val="323"/>
            </w:trPr>
            <w:tc>
              <w:tcPr>
                <w:tcW w:w="4220" w:type="dxa"/>
                <w:tcBorders>
                  <w:top w:val="single" w:sz="6" w:space="0" w:color="ABABAB"/>
                  <w:left w:val="single" w:sz="6" w:space="0" w:color="ABABAB"/>
                  <w:bottom w:val="single" w:sz="6" w:space="0" w:color="ABABAB"/>
                  <w:right w:val="single" w:sz="6" w:space="0" w:color="ABABAB"/>
                </w:tcBorders>
                <w:vAlign w:val="center"/>
                <w:hideMark/>
              </w:tcPr>
              <w:p w14:paraId="0A481D4C" w14:textId="12859A27" w:rsidR="009D7536" w:rsidRPr="00DC5E67" w:rsidRDefault="00633970" w:rsidP="005B7E8B">
                <w:pPr>
                  <w:rPr>
                    <w:rFonts w:ascii="Times New Roman" w:hAnsi="Times New Roman" w:cs="Times New Roman"/>
                  </w:rPr>
                </w:pPr>
                <w:r w:rsidRPr="00DC5E67">
                  <w:rPr>
                    <w:rFonts w:ascii="Times New Roman" w:hAnsi="Times New Roman" w:cs="Times New Roman"/>
                  </w:rPr>
                  <w:t>Dyno Nobel/ Primacord 5</w:t>
                </w:r>
              </w:p>
            </w:tc>
            <w:tc>
              <w:tcPr>
                <w:tcW w:w="1850" w:type="dxa"/>
                <w:tcBorders>
                  <w:top w:val="single" w:sz="6" w:space="0" w:color="ABABAB"/>
                  <w:left w:val="single" w:sz="6" w:space="0" w:color="ABABAB"/>
                  <w:bottom w:val="single" w:sz="6" w:space="0" w:color="ABABAB"/>
                  <w:right w:val="single" w:sz="6" w:space="0" w:color="ABABAB"/>
                </w:tcBorders>
                <w:vAlign w:val="center"/>
                <w:hideMark/>
              </w:tcPr>
              <w:p w14:paraId="0B98B0F3" w14:textId="2A777ADF" w:rsidR="009D7536" w:rsidRPr="00DC5E67" w:rsidRDefault="009D7536" w:rsidP="005B7E8B">
                <w:pPr>
                  <w:rPr>
                    <w:rFonts w:ascii="Times New Roman" w:hAnsi="Times New Roman" w:cs="Times New Roman"/>
                  </w:rPr>
                </w:pPr>
                <w:r w:rsidRPr="00DC5E67">
                  <w:rPr>
                    <w:rFonts w:ascii="Times New Roman" w:hAnsi="Times New Roman" w:cs="Times New Roman"/>
                  </w:rPr>
                  <w:t>~$</w:t>
                </w:r>
                <w:r w:rsidR="00633970" w:rsidRPr="00DC5E67">
                  <w:rPr>
                    <w:rFonts w:ascii="Times New Roman" w:hAnsi="Times New Roman" w:cs="Times New Roman"/>
                  </w:rPr>
                  <w:t>1,002.39</w:t>
                </w:r>
              </w:p>
            </w:tc>
            <w:tc>
              <w:tcPr>
                <w:tcW w:w="1850" w:type="dxa"/>
                <w:tcBorders>
                  <w:top w:val="single" w:sz="6" w:space="0" w:color="ABABAB"/>
                  <w:left w:val="single" w:sz="6" w:space="0" w:color="ABABAB"/>
                  <w:bottom w:val="single" w:sz="6" w:space="0" w:color="ABABAB"/>
                  <w:right w:val="single" w:sz="6" w:space="0" w:color="ABABAB"/>
                </w:tcBorders>
                <w:vAlign w:val="center"/>
                <w:hideMark/>
              </w:tcPr>
              <w:p w14:paraId="7BC90090" w14:textId="44B19966" w:rsidR="009D7536" w:rsidRPr="00DC5E67" w:rsidRDefault="009D7536" w:rsidP="005B7E8B">
                <w:pPr>
                  <w:rPr>
                    <w:rFonts w:ascii="Times New Roman" w:hAnsi="Times New Roman" w:cs="Times New Roman"/>
                  </w:rPr>
                </w:pPr>
                <w:r w:rsidRPr="00DC5E67">
                  <w:rPr>
                    <w:rFonts w:ascii="Times New Roman" w:hAnsi="Times New Roman" w:cs="Times New Roman"/>
                  </w:rPr>
                  <w:t>~$</w:t>
                </w:r>
                <w:r w:rsidR="00633970" w:rsidRPr="00DC5E67">
                  <w:rPr>
                    <w:rFonts w:ascii="Times New Roman" w:hAnsi="Times New Roman" w:cs="Times New Roman"/>
                  </w:rPr>
                  <w:t>1,002.39</w:t>
                </w:r>
              </w:p>
            </w:tc>
          </w:tr>
          <w:tr w:rsidR="009D7536" w:rsidRPr="00485250" w14:paraId="37100DA1" w14:textId="77777777" w:rsidTr="008233BD">
            <w:trPr>
              <w:trHeight w:val="323"/>
            </w:trPr>
            <w:tc>
              <w:tcPr>
                <w:tcW w:w="4220" w:type="dxa"/>
                <w:tcBorders>
                  <w:top w:val="single" w:sz="6" w:space="0" w:color="ABABAB"/>
                  <w:left w:val="single" w:sz="6" w:space="0" w:color="ABABAB"/>
                  <w:bottom w:val="single" w:sz="6" w:space="0" w:color="ABABAB"/>
                  <w:right w:val="single" w:sz="6" w:space="0" w:color="ABABAB"/>
                </w:tcBorders>
                <w:vAlign w:val="center"/>
                <w:hideMark/>
              </w:tcPr>
              <w:p w14:paraId="2D6E09CE" w14:textId="6C56B678" w:rsidR="009D7536" w:rsidRPr="00DC5E67" w:rsidRDefault="00633970" w:rsidP="005B7E8B">
                <w:pPr>
                  <w:rPr>
                    <w:rFonts w:ascii="Times New Roman" w:hAnsi="Times New Roman" w:cs="Times New Roman"/>
                  </w:rPr>
                </w:pPr>
                <w:r w:rsidRPr="00DC5E67">
                  <w:rPr>
                    <w:rFonts w:ascii="Times New Roman" w:hAnsi="Times New Roman" w:cs="Times New Roman"/>
                  </w:rPr>
                  <w:t>Dyno Nobel/ Primacord 4y</w:t>
                </w:r>
              </w:p>
            </w:tc>
            <w:tc>
              <w:tcPr>
                <w:tcW w:w="1850" w:type="dxa"/>
                <w:tcBorders>
                  <w:top w:val="single" w:sz="6" w:space="0" w:color="ABABAB"/>
                  <w:left w:val="single" w:sz="6" w:space="0" w:color="ABABAB"/>
                  <w:bottom w:val="single" w:sz="6" w:space="0" w:color="ABABAB"/>
                  <w:right w:val="single" w:sz="6" w:space="0" w:color="ABABAB"/>
                </w:tcBorders>
                <w:vAlign w:val="center"/>
                <w:hideMark/>
              </w:tcPr>
              <w:p w14:paraId="717AE46C" w14:textId="55A30052" w:rsidR="009D7536" w:rsidRPr="00DC5E67" w:rsidRDefault="002B55BB" w:rsidP="005B7E8B">
                <w:pPr>
                  <w:rPr>
                    <w:rFonts w:ascii="Times New Roman" w:hAnsi="Times New Roman" w:cs="Times New Roman"/>
                  </w:rPr>
                </w:pPr>
                <w:r w:rsidRPr="00DC5E67">
                  <w:rPr>
                    <w:rFonts w:ascii="Times New Roman" w:hAnsi="Times New Roman" w:cs="Times New Roman"/>
                  </w:rPr>
                  <w:t>~$</w:t>
                </w:r>
                <w:r w:rsidR="00633970" w:rsidRPr="00DC5E67">
                  <w:rPr>
                    <w:rFonts w:ascii="Times New Roman" w:hAnsi="Times New Roman" w:cs="Times New Roman"/>
                  </w:rPr>
                  <w:t>586.50</w:t>
                </w:r>
              </w:p>
            </w:tc>
            <w:tc>
              <w:tcPr>
                <w:tcW w:w="1850" w:type="dxa"/>
                <w:tcBorders>
                  <w:top w:val="single" w:sz="6" w:space="0" w:color="ABABAB"/>
                  <w:left w:val="single" w:sz="6" w:space="0" w:color="ABABAB"/>
                  <w:bottom w:val="single" w:sz="6" w:space="0" w:color="ABABAB"/>
                  <w:right w:val="single" w:sz="6" w:space="0" w:color="ABABAB"/>
                </w:tcBorders>
                <w:vAlign w:val="center"/>
                <w:hideMark/>
              </w:tcPr>
              <w:p w14:paraId="1299F31B" w14:textId="695024D3" w:rsidR="009D7536" w:rsidRPr="00DC5E67" w:rsidRDefault="002B55BB" w:rsidP="005B7E8B">
                <w:pPr>
                  <w:rPr>
                    <w:rFonts w:ascii="Times New Roman" w:hAnsi="Times New Roman" w:cs="Times New Roman"/>
                  </w:rPr>
                </w:pPr>
                <w:r w:rsidRPr="00DC5E67">
                  <w:rPr>
                    <w:rFonts w:ascii="Times New Roman" w:hAnsi="Times New Roman" w:cs="Times New Roman"/>
                  </w:rPr>
                  <w:t>~$</w:t>
                </w:r>
                <w:r w:rsidR="00633970" w:rsidRPr="00DC5E67">
                  <w:rPr>
                    <w:rFonts w:ascii="Times New Roman" w:hAnsi="Times New Roman" w:cs="Times New Roman"/>
                  </w:rPr>
                  <w:t>586.50</w:t>
                </w:r>
              </w:p>
            </w:tc>
          </w:tr>
          <w:tr w:rsidR="002B55BB" w:rsidRPr="00485250" w14:paraId="792C9A72" w14:textId="77777777" w:rsidTr="008233BD">
            <w:trPr>
              <w:trHeight w:val="323"/>
            </w:trPr>
            <w:tc>
              <w:tcPr>
                <w:tcW w:w="4220" w:type="dxa"/>
                <w:tcBorders>
                  <w:top w:val="single" w:sz="6" w:space="0" w:color="ABABAB"/>
                  <w:left w:val="single" w:sz="6" w:space="0" w:color="ABABAB"/>
                  <w:bottom w:val="single" w:sz="6" w:space="0" w:color="ABABAB"/>
                  <w:right w:val="single" w:sz="6" w:space="0" w:color="ABABAB"/>
                </w:tcBorders>
                <w:vAlign w:val="center"/>
              </w:tcPr>
              <w:sdt>
                <w:sdtPr>
                  <w:rPr>
                    <w:rFonts w:ascii="Times New Roman" w:hAnsi="Times New Roman" w:cs="Times New Roman"/>
                  </w:rPr>
                  <w:alias w:val="Equipment Name"/>
                  <w:tag w:val="Name of the Equipment"/>
                  <w:id w:val="-444921425"/>
                  <w:placeholder>
                    <w:docPart w:val="CE47EAAE8A694AA39C560C1FCF3DE0B6"/>
                  </w:placeholder>
                </w:sdtPr>
                <w:sdtEndPr/>
                <w:sdtContent>
                  <w:p w14:paraId="7C33C98F" w14:textId="42A1A717" w:rsidR="002B55BB" w:rsidRPr="00DC5E67" w:rsidRDefault="00633970" w:rsidP="00633970">
                    <w:pPr>
                      <w:rPr>
                        <w:rFonts w:ascii="Times New Roman" w:hAnsi="Times New Roman" w:cs="Times New Roman"/>
                      </w:rPr>
                    </w:pPr>
                    <w:r w:rsidRPr="00DC5E67">
                      <w:rPr>
                        <w:rFonts w:ascii="Times New Roman" w:hAnsi="Times New Roman" w:cs="Times New Roman"/>
                      </w:rPr>
                      <w:t>Ensign-Bickford/ Primesheet</w:t>
                    </w:r>
                  </w:p>
                </w:sdtContent>
              </w:sdt>
            </w:tc>
            <w:tc>
              <w:tcPr>
                <w:tcW w:w="1850" w:type="dxa"/>
                <w:tcBorders>
                  <w:top w:val="single" w:sz="6" w:space="0" w:color="ABABAB"/>
                  <w:left w:val="single" w:sz="6" w:space="0" w:color="ABABAB"/>
                  <w:bottom w:val="single" w:sz="6" w:space="0" w:color="ABABAB"/>
                  <w:right w:val="single" w:sz="6" w:space="0" w:color="ABABAB"/>
                </w:tcBorders>
                <w:vAlign w:val="center"/>
              </w:tcPr>
              <w:p w14:paraId="69C85F38" w14:textId="4E940189" w:rsidR="002B55BB" w:rsidRPr="00DC5E67" w:rsidRDefault="002B55BB" w:rsidP="005B7E8B">
                <w:pPr>
                  <w:rPr>
                    <w:rFonts w:ascii="Times New Roman" w:hAnsi="Times New Roman" w:cs="Times New Roman"/>
                  </w:rPr>
                </w:pPr>
                <w:r w:rsidRPr="00DC5E67">
                  <w:rPr>
                    <w:rFonts w:ascii="Times New Roman" w:hAnsi="Times New Roman" w:cs="Times New Roman"/>
                  </w:rPr>
                  <w:t>~$</w:t>
                </w:r>
                <w:r w:rsidR="00633970" w:rsidRPr="00DC5E67">
                  <w:rPr>
                    <w:rFonts w:ascii="Times New Roman" w:hAnsi="Times New Roman" w:cs="Times New Roman"/>
                  </w:rPr>
                  <w:t>162 per/LBS</w:t>
                </w:r>
              </w:p>
            </w:tc>
            <w:tc>
              <w:tcPr>
                <w:tcW w:w="1850" w:type="dxa"/>
                <w:tcBorders>
                  <w:top w:val="single" w:sz="6" w:space="0" w:color="ABABAB"/>
                  <w:left w:val="single" w:sz="6" w:space="0" w:color="ABABAB"/>
                  <w:bottom w:val="single" w:sz="6" w:space="0" w:color="ABABAB"/>
                  <w:right w:val="single" w:sz="6" w:space="0" w:color="ABABAB"/>
                </w:tcBorders>
                <w:vAlign w:val="center"/>
              </w:tcPr>
              <w:p w14:paraId="46F9D351" w14:textId="1F0BB8FE" w:rsidR="002B55BB" w:rsidRPr="00DC5E67" w:rsidRDefault="002B55BB" w:rsidP="005B7E8B">
                <w:pPr>
                  <w:rPr>
                    <w:rFonts w:ascii="Times New Roman" w:hAnsi="Times New Roman" w:cs="Times New Roman"/>
                  </w:rPr>
                </w:pPr>
                <w:r w:rsidRPr="00DC5E67">
                  <w:rPr>
                    <w:rFonts w:ascii="Times New Roman" w:hAnsi="Times New Roman" w:cs="Times New Roman"/>
                  </w:rPr>
                  <w:t>~$</w:t>
                </w:r>
                <w:r w:rsidR="00633970" w:rsidRPr="00DC5E67">
                  <w:rPr>
                    <w:rFonts w:ascii="Times New Roman" w:hAnsi="Times New Roman" w:cs="Times New Roman"/>
                  </w:rPr>
                  <w:t>1,296</w:t>
                </w:r>
              </w:p>
            </w:tc>
          </w:tr>
          <w:tr w:rsidR="002B55BB" w:rsidRPr="00485250" w14:paraId="64F1D2DA" w14:textId="77777777" w:rsidTr="008233BD">
            <w:trPr>
              <w:trHeight w:val="323"/>
            </w:trPr>
            <w:tc>
              <w:tcPr>
                <w:tcW w:w="4220" w:type="dxa"/>
                <w:tcBorders>
                  <w:top w:val="single" w:sz="6" w:space="0" w:color="ABABAB"/>
                  <w:left w:val="single" w:sz="6" w:space="0" w:color="ABABAB"/>
                  <w:bottom w:val="single" w:sz="6" w:space="0" w:color="ABABAB"/>
                  <w:right w:val="single" w:sz="6" w:space="0" w:color="ABABAB"/>
                </w:tcBorders>
                <w:vAlign w:val="center"/>
              </w:tcPr>
              <w:p w14:paraId="1855FAC5" w14:textId="1FC4A20C" w:rsidR="002B55BB" w:rsidRPr="00DC5E67" w:rsidRDefault="00633970" w:rsidP="005B7E8B">
                <w:pPr>
                  <w:rPr>
                    <w:rFonts w:ascii="Times New Roman" w:hAnsi="Times New Roman" w:cs="Times New Roman"/>
                  </w:rPr>
                </w:pPr>
                <w:r w:rsidRPr="00DC5E67">
                  <w:rPr>
                    <w:rFonts w:ascii="Times New Roman" w:hAnsi="Times New Roman" w:cs="Times New Roman"/>
                  </w:rPr>
                  <w:t>Dyno Nobel/ Nonel MS 1.4B</w:t>
                </w:r>
              </w:p>
            </w:tc>
            <w:tc>
              <w:tcPr>
                <w:tcW w:w="1850" w:type="dxa"/>
                <w:tcBorders>
                  <w:top w:val="single" w:sz="6" w:space="0" w:color="ABABAB"/>
                  <w:left w:val="single" w:sz="6" w:space="0" w:color="ABABAB"/>
                  <w:bottom w:val="single" w:sz="6" w:space="0" w:color="ABABAB"/>
                  <w:right w:val="single" w:sz="6" w:space="0" w:color="ABABAB"/>
                </w:tcBorders>
                <w:vAlign w:val="center"/>
              </w:tcPr>
              <w:p w14:paraId="35820B7E" w14:textId="55895B8F" w:rsidR="002B55BB" w:rsidRPr="00DC5E67" w:rsidRDefault="002B55BB" w:rsidP="005B7E8B">
                <w:pPr>
                  <w:rPr>
                    <w:rFonts w:ascii="Times New Roman" w:hAnsi="Times New Roman" w:cs="Times New Roman"/>
                  </w:rPr>
                </w:pPr>
                <w:r w:rsidRPr="00DC5E67">
                  <w:rPr>
                    <w:rFonts w:ascii="Times New Roman" w:hAnsi="Times New Roman" w:cs="Times New Roman"/>
                  </w:rPr>
                  <w:t>~$</w:t>
                </w:r>
                <w:r w:rsidR="00633970" w:rsidRPr="00DC5E67">
                  <w:rPr>
                    <w:rFonts w:ascii="Times New Roman" w:hAnsi="Times New Roman" w:cs="Times New Roman"/>
                  </w:rPr>
                  <w:t>429 per 30 units</w:t>
                </w:r>
              </w:p>
            </w:tc>
            <w:tc>
              <w:tcPr>
                <w:tcW w:w="1850" w:type="dxa"/>
                <w:tcBorders>
                  <w:top w:val="single" w:sz="6" w:space="0" w:color="ABABAB"/>
                  <w:left w:val="single" w:sz="6" w:space="0" w:color="ABABAB"/>
                  <w:bottom w:val="single" w:sz="6" w:space="0" w:color="ABABAB"/>
                  <w:right w:val="single" w:sz="6" w:space="0" w:color="ABABAB"/>
                </w:tcBorders>
                <w:vAlign w:val="center"/>
              </w:tcPr>
              <w:p w14:paraId="58FFB5E4" w14:textId="118A5571" w:rsidR="002B55BB" w:rsidRPr="00DC5E67" w:rsidRDefault="002B55BB" w:rsidP="005B7E8B">
                <w:pPr>
                  <w:rPr>
                    <w:rFonts w:ascii="Times New Roman" w:hAnsi="Times New Roman" w:cs="Times New Roman"/>
                  </w:rPr>
                </w:pPr>
                <w:r w:rsidRPr="00DC5E67">
                  <w:rPr>
                    <w:rFonts w:ascii="Times New Roman" w:hAnsi="Times New Roman" w:cs="Times New Roman"/>
                  </w:rPr>
                  <w:t>~$</w:t>
                </w:r>
                <w:r w:rsidR="00D15F49" w:rsidRPr="00DC5E67">
                  <w:rPr>
                    <w:rFonts w:ascii="Times New Roman" w:hAnsi="Times New Roman" w:cs="Times New Roman"/>
                  </w:rPr>
                  <w:t>6,006.00</w:t>
                </w:r>
              </w:p>
            </w:tc>
          </w:tr>
          <w:bookmarkEnd w:id="0"/>
        </w:tbl>
        <w:p w14:paraId="1E9A2503" w14:textId="77777777" w:rsidR="009D7536" w:rsidRPr="00DC5E67" w:rsidRDefault="009D7536" w:rsidP="007E29BD">
          <w:pPr>
            <w:rPr>
              <w:rFonts w:ascii="Times New Roman" w:hAnsi="Times New Roman" w:cs="Times New Roman"/>
            </w:rPr>
          </w:pPr>
        </w:p>
        <w:p w14:paraId="0A322825" w14:textId="02FC9763" w:rsidR="00F7157D" w:rsidRPr="00DC5E67" w:rsidRDefault="001E3454" w:rsidP="007E29BD">
          <w:pPr>
            <w:rPr>
              <w:rFonts w:ascii="Times New Roman" w:hAnsi="Times New Roman" w:cs="Times New Roman"/>
            </w:rPr>
          </w:pPr>
        </w:p>
      </w:sdtContent>
    </w:sdt>
    <w:p w14:paraId="55D67BFD" w14:textId="54998C9D" w:rsidR="00C356BB" w:rsidRPr="00DC5E67" w:rsidRDefault="001E3454" w:rsidP="007E29BD">
      <w:pPr>
        <w:rPr>
          <w:rFonts w:ascii="Times New Roman" w:hAnsi="Times New Roman" w:cs="Times New Roman"/>
        </w:rPr>
      </w:pPr>
      <w:sdt>
        <w:sdtPr>
          <w:rPr>
            <w:rFonts w:ascii="Times New Roman" w:hAnsi="Times New Roman" w:cs="Times New Roman"/>
          </w:rPr>
          <w:id w:val="-1588302122"/>
          <w14:checkbox>
            <w14:checked w14:val="0"/>
            <w14:checkedState w14:val="00FE" w14:font="Wingdings"/>
            <w14:uncheckedState w14:val="2610" w14:font="MS Gothic"/>
          </w14:checkbox>
        </w:sdtPr>
        <w:sdtEndPr/>
        <w:sdtContent>
          <w:r w:rsidR="00135D18" w:rsidRPr="00DC5E67">
            <w:rPr>
              <w:rFonts w:ascii="Segoe UI Symbol" w:eastAsia="MS Gothic" w:hAnsi="Segoe UI Symbol" w:cs="Segoe UI Symbol"/>
            </w:rPr>
            <w:t>☐</w:t>
          </w:r>
        </w:sdtContent>
      </w:sdt>
      <w:r w:rsidR="00280D4B" w:rsidRPr="00DC5E67">
        <w:rPr>
          <w:rFonts w:ascii="Times New Roman" w:hAnsi="Times New Roman" w:cs="Times New Roman"/>
        </w:rPr>
        <w:t xml:space="preserve"> </w:t>
      </w:r>
      <w:r w:rsidR="00C356BB" w:rsidRPr="00DC5E67">
        <w:rPr>
          <w:rFonts w:ascii="Times New Roman" w:hAnsi="Times New Roman" w:cs="Times New Roman"/>
        </w:rPr>
        <w:t xml:space="preserve">OPD proposes to obtain the equipment.  Initial costs </w:t>
      </w:r>
      <w:r w:rsidR="007E29BD" w:rsidRPr="00DC5E67">
        <w:rPr>
          <w:rFonts w:ascii="Times New Roman" w:hAnsi="Times New Roman" w:cs="Times New Roman"/>
        </w:rPr>
        <w:t>are anticipated to be:</w:t>
      </w:r>
    </w:p>
    <w:p w14:paraId="25011889" w14:textId="5CBF8019" w:rsidR="0091396A" w:rsidRPr="00DC5E67" w:rsidRDefault="00860F8E" w:rsidP="00AC2873">
      <w:pPr>
        <w:pStyle w:val="Heading1"/>
        <w:rPr>
          <w:rFonts w:ascii="Times New Roman" w:hAnsi="Times New Roman" w:cs="Times New Roman"/>
        </w:rPr>
      </w:pPr>
      <w:r w:rsidRPr="00DC5E67">
        <w:rPr>
          <w:rFonts w:ascii="Times New Roman" w:hAnsi="Times New Roman" w:cs="Times New Roman"/>
        </w:rPr>
        <w:t>Estimated or anticipated costs for each proposed use</w:t>
      </w:r>
    </w:p>
    <w:sdt>
      <w:sdtPr>
        <w:rPr>
          <w:rFonts w:ascii="Times New Roman" w:hAnsi="Times New Roman" w:cs="Times New Roman"/>
        </w:rPr>
        <w:id w:val="506490310"/>
        <w:placeholder>
          <w:docPart w:val="FC4A5D54E8434E6D89B2C8D8023067BA"/>
        </w:placeholder>
      </w:sdtPr>
      <w:sdtEndPr/>
      <w:sdtContent>
        <w:sdt>
          <w:sdtPr>
            <w:rPr>
              <w:rFonts w:ascii="Times New Roman" w:hAnsi="Times New Roman" w:cs="Times New Roman"/>
            </w:rPr>
            <w:id w:val="62685548"/>
            <w:placeholder>
              <w:docPart w:val="B1E710348E734BAE960635A9BA334687"/>
            </w:placeholder>
          </w:sdtPr>
          <w:sdtEndPr/>
          <w:sdtContent>
            <w:p w14:paraId="395DCD51" w14:textId="04E7ADCA" w:rsidR="0062142D" w:rsidRPr="00DC5E67" w:rsidRDefault="429DCE6C" w:rsidP="0062142D">
              <w:pPr>
                <w:rPr>
                  <w:rFonts w:ascii="Times New Roman" w:hAnsi="Times New Roman" w:cs="Times New Roman"/>
                </w:rPr>
              </w:pPr>
              <w:r w:rsidRPr="00DC5E67">
                <w:rPr>
                  <w:rFonts w:ascii="Times New Roman" w:hAnsi="Times New Roman" w:cs="Times New Roman"/>
                </w:rPr>
                <w:t>Explosive breaching material</w:t>
              </w:r>
              <w:r w:rsidR="221C1EF7" w:rsidRPr="00DC5E67">
                <w:rPr>
                  <w:rFonts w:ascii="Times New Roman" w:hAnsi="Times New Roman" w:cs="Times New Roman"/>
                </w:rPr>
                <w:t>s</w:t>
              </w:r>
              <w:r w:rsidR="0BCF3F6E" w:rsidRPr="00DC5E67">
                <w:rPr>
                  <w:rFonts w:ascii="Times New Roman" w:hAnsi="Times New Roman" w:cs="Times New Roman"/>
                </w:rPr>
                <w:t xml:space="preserve"> are stored in </w:t>
              </w:r>
              <w:r w:rsidR="00EF6660" w:rsidRPr="00DC5E67">
                <w:rPr>
                  <w:rFonts w:ascii="Times New Roman" w:hAnsi="Times New Roman" w:cs="Times New Roman"/>
                </w:rPr>
                <w:t xml:space="preserve">a </w:t>
              </w:r>
              <w:r w:rsidR="0BCF3F6E" w:rsidRPr="00DC5E67">
                <w:rPr>
                  <w:rFonts w:ascii="Times New Roman" w:hAnsi="Times New Roman" w:cs="Times New Roman"/>
                </w:rPr>
                <w:t xml:space="preserve">locked and secured facility </w:t>
              </w:r>
              <w:r w:rsidR="00F40F2B" w:rsidRPr="00DC5E67">
                <w:rPr>
                  <w:rFonts w:ascii="Times New Roman" w:hAnsi="Times New Roman" w:cs="Times New Roman"/>
                </w:rPr>
                <w:t>and/</w:t>
              </w:r>
              <w:r w:rsidR="0BCF3F6E" w:rsidRPr="00DC5E67">
                <w:rPr>
                  <w:rFonts w:ascii="Times New Roman" w:hAnsi="Times New Roman" w:cs="Times New Roman"/>
                </w:rPr>
                <w:t>or vehicle, at the Oakland Police Department</w:t>
              </w:r>
              <w:r w:rsidR="00A0223C" w:rsidRPr="00DC5E67">
                <w:rPr>
                  <w:rFonts w:ascii="Times New Roman" w:hAnsi="Times New Roman" w:cs="Times New Roman"/>
                </w:rPr>
                <w:t>, within ATF-approved containers called “magazines</w:t>
              </w:r>
              <w:r w:rsidR="0BCF3F6E" w:rsidRPr="00DC5E67">
                <w:rPr>
                  <w:rFonts w:ascii="Times New Roman" w:hAnsi="Times New Roman" w:cs="Times New Roman"/>
                </w:rPr>
                <w:t>.</w:t>
              </w:r>
              <w:r w:rsidR="00A0223C" w:rsidRPr="00DC5E67">
                <w:rPr>
                  <w:rFonts w:ascii="Times New Roman" w:hAnsi="Times New Roman" w:cs="Times New Roman"/>
                </w:rPr>
                <w:t>”</w:t>
              </w:r>
              <w:r w:rsidR="0BCF3F6E" w:rsidRPr="00DC5E67">
                <w:rPr>
                  <w:rFonts w:ascii="Times New Roman" w:hAnsi="Times New Roman" w:cs="Times New Roman"/>
                </w:rPr>
                <w:t xml:space="preserve">  </w:t>
              </w:r>
              <w:r w:rsidR="00F40F2B" w:rsidRPr="00DC5E67">
                <w:rPr>
                  <w:rFonts w:ascii="Times New Roman" w:hAnsi="Times New Roman" w:cs="Times New Roman"/>
                </w:rPr>
                <w:t>Tactical Operations Team members</w:t>
              </w:r>
              <w:r w:rsidR="221C1EF7" w:rsidRPr="00DC5E67">
                <w:rPr>
                  <w:rFonts w:ascii="Times New Roman" w:hAnsi="Times New Roman" w:cs="Times New Roman"/>
                </w:rPr>
                <w:t xml:space="preserve"> </w:t>
              </w:r>
              <w:r w:rsidR="00F40F2B" w:rsidRPr="00DC5E67">
                <w:rPr>
                  <w:rFonts w:ascii="Times New Roman" w:hAnsi="Times New Roman" w:cs="Times New Roman"/>
                </w:rPr>
                <w:t>qualified as explosive breachers</w:t>
              </w:r>
              <w:r w:rsidR="0BCF3F6E" w:rsidRPr="00DC5E67">
                <w:rPr>
                  <w:rFonts w:ascii="Times New Roman" w:hAnsi="Times New Roman" w:cs="Times New Roman"/>
                </w:rPr>
                <w:t xml:space="preserve"> have access to </w:t>
              </w:r>
              <w:r w:rsidR="221C1EF7" w:rsidRPr="00DC5E67">
                <w:rPr>
                  <w:rFonts w:ascii="Times New Roman" w:hAnsi="Times New Roman" w:cs="Times New Roman"/>
                </w:rPr>
                <w:t>this equipment an</w:t>
              </w:r>
              <w:r w:rsidR="0BCF3F6E" w:rsidRPr="00DC5E67">
                <w:rPr>
                  <w:rFonts w:ascii="Times New Roman" w:hAnsi="Times New Roman" w:cs="Times New Roman"/>
                </w:rPr>
                <w:t xml:space="preserve">d will respond to an incident with the equipment when requested by an Incident Commander.  For a </w:t>
              </w:r>
              <w:r w:rsidR="00E07778" w:rsidRPr="00DC5E67">
                <w:rPr>
                  <w:rFonts w:ascii="Times New Roman" w:hAnsi="Times New Roman" w:cs="Times New Roman"/>
                </w:rPr>
                <w:t xml:space="preserve">Tactical Operations Team </w:t>
              </w:r>
              <w:r w:rsidR="0BCF3F6E" w:rsidRPr="00DC5E67">
                <w:rPr>
                  <w:rFonts w:ascii="Times New Roman" w:hAnsi="Times New Roman" w:cs="Times New Roman"/>
                </w:rPr>
                <w:t xml:space="preserve">call-out, other </w:t>
              </w:r>
              <w:r w:rsidR="00483881" w:rsidRPr="00DC5E67">
                <w:rPr>
                  <w:rFonts w:ascii="Times New Roman" w:hAnsi="Times New Roman" w:cs="Times New Roman"/>
                </w:rPr>
                <w:t xml:space="preserve">Tactical Operations </w:t>
              </w:r>
              <w:r w:rsidR="221C1EF7" w:rsidRPr="00DC5E67">
                <w:rPr>
                  <w:rFonts w:ascii="Times New Roman" w:hAnsi="Times New Roman" w:cs="Times New Roman"/>
                </w:rPr>
                <w:t xml:space="preserve">Team </w:t>
              </w:r>
              <w:r w:rsidR="0BCF3F6E" w:rsidRPr="00DC5E67">
                <w:rPr>
                  <w:rFonts w:ascii="Times New Roman" w:hAnsi="Times New Roman" w:cs="Times New Roman"/>
                </w:rPr>
                <w:t xml:space="preserve">members will respond even if they are off-duty, resulting in overtime expenditures.  The amount of the expenditure is based on the time the incident takes to resolve.  Overtime deployments can be tracked utilizing an i-code through </w:t>
              </w:r>
              <w:r w:rsidR="00073E3E" w:rsidRPr="00DC5E67">
                <w:rPr>
                  <w:rFonts w:ascii="Times New Roman" w:hAnsi="Times New Roman" w:cs="Times New Roman"/>
                </w:rPr>
                <w:t>the Fiscal Division</w:t>
              </w:r>
              <w:r w:rsidR="0BCF3F6E" w:rsidRPr="00DC5E67">
                <w:rPr>
                  <w:rFonts w:ascii="Times New Roman" w:hAnsi="Times New Roman" w:cs="Times New Roman"/>
                </w:rPr>
                <w:t>.</w:t>
              </w:r>
            </w:p>
          </w:sdtContent>
        </w:sdt>
        <w:p w14:paraId="39A230D3" w14:textId="5E9A80E7" w:rsidR="00860F8E" w:rsidRPr="00DC5E67" w:rsidRDefault="001E3454" w:rsidP="0062142D">
          <w:pPr>
            <w:rPr>
              <w:rFonts w:ascii="Times New Roman" w:hAnsi="Times New Roman" w:cs="Times New Roman"/>
            </w:rPr>
          </w:pPr>
        </w:p>
      </w:sdtContent>
    </w:sdt>
    <w:p w14:paraId="00096546" w14:textId="7FF465D5" w:rsidR="008F625D" w:rsidRPr="00DC5E67" w:rsidRDefault="00D57D01" w:rsidP="00D57D01">
      <w:pPr>
        <w:pStyle w:val="Heading1"/>
        <w:rPr>
          <w:rFonts w:ascii="Times New Roman" w:hAnsi="Times New Roman" w:cs="Times New Roman"/>
        </w:rPr>
      </w:pPr>
      <w:r w:rsidRPr="00DC5E67">
        <w:rPr>
          <w:rFonts w:ascii="Times New Roman" w:hAnsi="Times New Roman" w:cs="Times New Roman"/>
        </w:rPr>
        <w:t>Estimated or anticipated costs of potential adverse impacts</w:t>
      </w:r>
    </w:p>
    <w:p w14:paraId="14A069B2" w14:textId="7E7C9ECC" w:rsidR="006F6024" w:rsidRPr="00DC5E67" w:rsidRDefault="007A5AF2" w:rsidP="00D57D01">
      <w:pPr>
        <w:rPr>
          <w:rFonts w:ascii="Times New Roman" w:hAnsi="Times New Roman" w:cs="Times New Roman"/>
        </w:rPr>
      </w:pPr>
      <w:r w:rsidRPr="00DC5E67">
        <w:rPr>
          <w:rFonts w:ascii="Times New Roman" w:hAnsi="Times New Roman" w:cs="Times New Roman"/>
        </w:rPr>
        <w:t xml:space="preserve">Potential adverse effects are myriad, and there is no way of anticipating every possible </w:t>
      </w:r>
      <w:r w:rsidR="0090674B" w:rsidRPr="00DC5E67">
        <w:rPr>
          <w:rFonts w:ascii="Times New Roman" w:hAnsi="Times New Roman" w:cs="Times New Roman"/>
        </w:rPr>
        <w:t xml:space="preserve">adverse impact.  </w:t>
      </w:r>
      <w:r w:rsidR="00201EF2" w:rsidRPr="00DC5E67">
        <w:rPr>
          <w:rFonts w:ascii="Times New Roman" w:hAnsi="Times New Roman" w:cs="Times New Roman"/>
        </w:rPr>
        <w:t xml:space="preserve">Additionally, even some known possible adverse effects may be so remote that </w:t>
      </w:r>
      <w:r w:rsidR="00CB5FD4" w:rsidRPr="00DC5E67">
        <w:rPr>
          <w:rFonts w:ascii="Times New Roman" w:hAnsi="Times New Roman" w:cs="Times New Roman"/>
        </w:rPr>
        <w:t xml:space="preserve">they were not assessed for the purposes of this report.  </w:t>
      </w:r>
      <w:r w:rsidR="00304F9F" w:rsidRPr="00DC5E67">
        <w:rPr>
          <w:rFonts w:ascii="Times New Roman" w:hAnsi="Times New Roman" w:cs="Times New Roman"/>
        </w:rPr>
        <w:t xml:space="preserve">Finally, </w:t>
      </w:r>
      <w:r w:rsidR="00283ACF" w:rsidRPr="00DC5E67">
        <w:rPr>
          <w:rFonts w:ascii="Times New Roman" w:hAnsi="Times New Roman" w:cs="Times New Roman"/>
        </w:rPr>
        <w:t xml:space="preserve">costs of even likely adverse effects may vary wildly based on other circumstances which are difficult to predict and can vary from incident to incident.  </w:t>
      </w:r>
      <w:r w:rsidR="00304F9F" w:rsidRPr="00DC5E67">
        <w:rPr>
          <w:rFonts w:ascii="Times New Roman" w:hAnsi="Times New Roman" w:cs="Times New Roman"/>
        </w:rPr>
        <w:t>Keeping this in mind, some potential adverse effects and their possible costs are:</w:t>
      </w:r>
    </w:p>
    <w:sdt>
      <w:sdtPr>
        <w:rPr>
          <w:rFonts w:ascii="Times New Roman" w:hAnsi="Times New Roman" w:cs="Times New Roman"/>
        </w:rPr>
        <w:id w:val="582191717"/>
        <w:placeholder>
          <w:docPart w:val="4D566C43A33B4053B48A5A5FD0072146"/>
        </w:placeholder>
      </w:sdtPr>
      <w:sdtEndPr/>
      <w:sdtContent>
        <w:sdt>
          <w:sdtPr>
            <w:rPr>
              <w:rFonts w:ascii="Times New Roman" w:hAnsi="Times New Roman" w:cs="Times New Roman"/>
            </w:rPr>
            <w:id w:val="70478414"/>
            <w:placeholder>
              <w:docPart w:val="671392A6E0B241F18B69F50F5BB63500"/>
            </w:placeholder>
          </w:sdtPr>
          <w:sdtEndPr/>
          <w:sdtContent>
            <w:p w14:paraId="2F58E139" w14:textId="77777777" w:rsidR="00FD5FEC" w:rsidRPr="00DC5E67" w:rsidRDefault="00FD5FEC" w:rsidP="00FD5FEC">
              <w:pPr>
                <w:rPr>
                  <w:rFonts w:ascii="Times New Roman" w:hAnsi="Times New Roman" w:cs="Times New Roman"/>
                </w:rPr>
              </w:pPr>
              <w:r w:rsidRPr="00DC5E67">
                <w:rPr>
                  <w:rFonts w:ascii="Times New Roman" w:hAnsi="Times New Roman" w:cs="Times New Roman"/>
                </w:rPr>
                <w:t>Deliberate misuse might cause the Department to be exposed to liability, which could include monetary judgments against the City.</w:t>
              </w:r>
            </w:p>
            <w:p w14:paraId="7FC50E10" w14:textId="77777777" w:rsidR="00FD5FEC" w:rsidRPr="00DC5E67" w:rsidRDefault="00FD5FEC" w:rsidP="00FD5FEC">
              <w:pPr>
                <w:rPr>
                  <w:rFonts w:ascii="Times New Roman" w:hAnsi="Times New Roman" w:cs="Times New Roman"/>
                </w:rPr>
              </w:pPr>
              <w:r w:rsidRPr="00DC5E67">
                <w:rPr>
                  <w:rFonts w:ascii="Times New Roman" w:hAnsi="Times New Roman" w:cs="Times New Roman"/>
                </w:rPr>
                <w:t>Unintentional misuse might cause the Department to be exposed to liability, which could include monetary judgments against the City.</w:t>
              </w:r>
            </w:p>
            <w:p w14:paraId="45B96B28" w14:textId="77777777" w:rsidR="00FD5FEC" w:rsidRPr="00DC5E67" w:rsidRDefault="00FD5FEC" w:rsidP="00FD5FEC">
              <w:pPr>
                <w:rPr>
                  <w:rFonts w:ascii="Times New Roman" w:hAnsi="Times New Roman" w:cs="Times New Roman"/>
                </w:rPr>
              </w:pPr>
              <w:r w:rsidRPr="00DC5E67">
                <w:rPr>
                  <w:rFonts w:ascii="Times New Roman" w:hAnsi="Times New Roman" w:cs="Times New Roman"/>
                </w:rPr>
                <w:lastRenderedPageBreak/>
                <w:t>Failures of the equipment might cause the Department to have to purchase additional items, at a cost per item as indicated.</w:t>
              </w:r>
            </w:p>
          </w:sdtContent>
        </w:sdt>
        <w:p w14:paraId="3B02D597" w14:textId="7550B45F" w:rsidR="002F327F" w:rsidRPr="00DC5E67" w:rsidRDefault="001E3454" w:rsidP="00FD5FEC">
          <w:pPr>
            <w:rPr>
              <w:rFonts w:ascii="Times New Roman" w:hAnsi="Times New Roman" w:cs="Times New Roman"/>
            </w:rPr>
          </w:pPr>
        </w:p>
      </w:sdtContent>
    </w:sdt>
    <w:p w14:paraId="7B070BB1" w14:textId="311C3A0D" w:rsidR="002F327F" w:rsidRPr="00DC5E67" w:rsidRDefault="003D0F84" w:rsidP="003D0F84">
      <w:pPr>
        <w:pStyle w:val="Heading1"/>
        <w:rPr>
          <w:rFonts w:ascii="Times New Roman" w:hAnsi="Times New Roman" w:cs="Times New Roman"/>
        </w:rPr>
      </w:pPr>
      <w:r w:rsidRPr="00DC5E67">
        <w:rPr>
          <w:rFonts w:ascii="Times New Roman" w:hAnsi="Times New Roman" w:cs="Times New Roman"/>
        </w:rPr>
        <w:t xml:space="preserve">Estimated or anticipated ongoing </w:t>
      </w:r>
      <w:proofErr w:type="gramStart"/>
      <w:r w:rsidRPr="00DC5E67">
        <w:rPr>
          <w:rFonts w:ascii="Times New Roman" w:hAnsi="Times New Roman" w:cs="Times New Roman"/>
        </w:rPr>
        <w:t>costs</w:t>
      </w:r>
      <w:proofErr w:type="gramEnd"/>
    </w:p>
    <w:sdt>
      <w:sdtPr>
        <w:rPr>
          <w:rFonts w:ascii="Times New Roman" w:hAnsi="Times New Roman" w:cs="Times New Roman"/>
        </w:rPr>
        <w:id w:val="1275907731"/>
        <w:placeholder>
          <w:docPart w:val="7F566727612D4C5F99CECEE4420A0D1A"/>
        </w:placeholder>
      </w:sdtPr>
      <w:sdtEndPr/>
      <w:sdtContent>
        <w:sdt>
          <w:sdtPr>
            <w:rPr>
              <w:rFonts w:ascii="Times New Roman" w:hAnsi="Times New Roman" w:cs="Times New Roman"/>
            </w:rPr>
            <w:id w:val="1055592584"/>
            <w:placeholder>
              <w:docPart w:val="7B0A9564B379480497B992B2F19CE1B9"/>
            </w:placeholder>
          </w:sdtPr>
          <w:sdtEndPr/>
          <w:sdtContent>
            <w:sdt>
              <w:sdtPr>
                <w:rPr>
                  <w:rFonts w:ascii="Times New Roman" w:hAnsi="Times New Roman" w:cs="Times New Roman"/>
                </w:rPr>
                <w:id w:val="-2093148509"/>
                <w:placeholder>
                  <w:docPart w:val="29765CF393F245D0A989836E38199DDA"/>
                </w:placeholder>
              </w:sdtPr>
              <w:sdtEndPr/>
              <w:sdtContent>
                <w:p w14:paraId="40DA8F18" w14:textId="77777777" w:rsidR="00FD5FEC" w:rsidRPr="00DC5E67" w:rsidRDefault="00FD5FEC" w:rsidP="00FD5FEC">
                  <w:pPr>
                    <w:rPr>
                      <w:rFonts w:ascii="Times New Roman" w:hAnsi="Times New Roman" w:cs="Times New Roman"/>
                    </w:rPr>
                  </w:pPr>
                  <w:r w:rsidRPr="00DC5E67">
                    <w:rPr>
                      <w:rFonts w:ascii="Times New Roman" w:hAnsi="Times New Roman" w:cs="Times New Roman"/>
                    </w:rPr>
                    <w:t xml:space="preserve">Costs for operation include training, personnel, </w:t>
                  </w:r>
                  <w:proofErr w:type="gramStart"/>
                  <w:r w:rsidRPr="00DC5E67">
                    <w:rPr>
                      <w:rFonts w:ascii="Times New Roman" w:hAnsi="Times New Roman" w:cs="Times New Roman"/>
                    </w:rPr>
                    <w:t>maintenance</w:t>
                  </w:r>
                  <w:proofErr w:type="gramEnd"/>
                  <w:r w:rsidRPr="00DC5E67">
                    <w:rPr>
                      <w:rFonts w:ascii="Times New Roman" w:hAnsi="Times New Roman" w:cs="Times New Roman"/>
                    </w:rPr>
                    <w:t xml:space="preserve"> and upgrade costs.  </w:t>
                  </w:r>
                </w:p>
                <w:p w14:paraId="1BB062CA" w14:textId="2B296FE3" w:rsidR="00FD5FEC" w:rsidRDefault="00FD5FEC" w:rsidP="00FD5FEC">
                  <w:pPr>
                    <w:rPr>
                      <w:rFonts w:ascii="Times New Roman" w:hAnsi="Times New Roman" w:cs="Times New Roman"/>
                    </w:rPr>
                  </w:pPr>
                  <w:r w:rsidRPr="00DC5E67">
                    <w:rPr>
                      <w:rFonts w:ascii="Times New Roman" w:hAnsi="Times New Roman" w:cs="Times New Roman"/>
                    </w:rPr>
                    <w:t xml:space="preserve">Training and personnel costs – Currently, </w:t>
                  </w:r>
                  <w:r w:rsidR="00E7123A" w:rsidRPr="00DC5E67">
                    <w:rPr>
                      <w:rFonts w:ascii="Times New Roman" w:hAnsi="Times New Roman" w:cs="Times New Roman"/>
                    </w:rPr>
                    <w:t>the Entry Team</w:t>
                  </w:r>
                  <w:r w:rsidRPr="00DC5E67">
                    <w:rPr>
                      <w:rFonts w:ascii="Times New Roman" w:hAnsi="Times New Roman" w:cs="Times New Roman"/>
                    </w:rPr>
                    <w:t xml:space="preserve"> </w:t>
                  </w:r>
                  <w:r w:rsidR="00BE592F" w:rsidRPr="00DC5E67">
                    <w:rPr>
                      <w:rFonts w:ascii="Times New Roman" w:hAnsi="Times New Roman" w:cs="Times New Roman"/>
                    </w:rPr>
                    <w:t>(an e</w:t>
                  </w:r>
                  <w:r w:rsidR="007C0765" w:rsidRPr="00DC5E67">
                    <w:rPr>
                      <w:rFonts w:ascii="Times New Roman" w:hAnsi="Times New Roman" w:cs="Times New Roman"/>
                    </w:rPr>
                    <w:t>lement of the Tactical Operations Team</w:t>
                  </w:r>
                  <w:r w:rsidR="00BE592F" w:rsidRPr="00DC5E67">
                    <w:rPr>
                      <w:rFonts w:ascii="Times New Roman" w:hAnsi="Times New Roman" w:cs="Times New Roman"/>
                    </w:rPr>
                    <w:t>)</w:t>
                  </w:r>
                  <w:r w:rsidR="007C0765" w:rsidRPr="00DC5E67">
                    <w:rPr>
                      <w:rFonts w:ascii="Times New Roman" w:hAnsi="Times New Roman" w:cs="Times New Roman"/>
                    </w:rPr>
                    <w:t xml:space="preserve"> </w:t>
                  </w:r>
                  <w:r w:rsidRPr="00DC5E67">
                    <w:rPr>
                      <w:rFonts w:ascii="Times New Roman" w:hAnsi="Times New Roman" w:cs="Times New Roman"/>
                    </w:rPr>
                    <w:t xml:space="preserve">has mandatory training twice a month.  This training consists of two 10-hour days and typically occurs at the OPD or other nearby facility. </w:t>
                  </w:r>
                  <w:r w:rsidR="00E7123A" w:rsidRPr="00DC5E67">
                    <w:rPr>
                      <w:rFonts w:ascii="Times New Roman" w:hAnsi="Times New Roman" w:cs="Times New Roman"/>
                    </w:rPr>
                    <w:t>Training spans a variety of disciplines</w:t>
                  </w:r>
                  <w:r w:rsidR="00BE592F" w:rsidRPr="00DC5E67">
                    <w:rPr>
                      <w:rFonts w:ascii="Times New Roman" w:hAnsi="Times New Roman" w:cs="Times New Roman"/>
                    </w:rPr>
                    <w:t>.</w:t>
                  </w:r>
                  <w:r w:rsidR="00E7123A" w:rsidRPr="00DC5E67">
                    <w:rPr>
                      <w:rFonts w:ascii="Times New Roman" w:hAnsi="Times New Roman" w:cs="Times New Roman"/>
                    </w:rPr>
                    <w:t xml:space="preserve"> </w:t>
                  </w:r>
                  <w:r w:rsidR="00BE592F" w:rsidRPr="00DC5E67">
                    <w:rPr>
                      <w:rFonts w:ascii="Times New Roman" w:hAnsi="Times New Roman" w:cs="Times New Roman"/>
                    </w:rPr>
                    <w:t>However</w:t>
                  </w:r>
                  <w:r w:rsidR="00E7123A" w:rsidRPr="00DC5E67">
                    <w:rPr>
                      <w:rFonts w:ascii="Times New Roman" w:hAnsi="Times New Roman" w:cs="Times New Roman"/>
                    </w:rPr>
                    <w:t xml:space="preserve">, typically </w:t>
                  </w:r>
                  <w:r w:rsidR="00F2105F" w:rsidRPr="00DC5E67">
                    <w:rPr>
                      <w:rFonts w:ascii="Times New Roman" w:hAnsi="Times New Roman" w:cs="Times New Roman"/>
                    </w:rPr>
                    <w:t>the Entry Team devotes two training days a year strictly to explosive breaching.</w:t>
                  </w:r>
                  <w:r w:rsidR="00E7123A" w:rsidRPr="00DC5E67">
                    <w:rPr>
                      <w:rFonts w:ascii="Times New Roman" w:hAnsi="Times New Roman" w:cs="Times New Roman"/>
                    </w:rPr>
                    <w:t xml:space="preserve"> </w:t>
                  </w:r>
                  <w:r w:rsidRPr="00DC5E67">
                    <w:rPr>
                      <w:rFonts w:ascii="Times New Roman" w:hAnsi="Times New Roman" w:cs="Times New Roman"/>
                    </w:rPr>
                    <w:t xml:space="preserve"> There has not been any rental fees or associated costs to locations of training currently.  Some training may either require </w:t>
                  </w:r>
                  <w:r w:rsidR="00F2105F" w:rsidRPr="00DC5E67">
                    <w:rPr>
                      <w:rFonts w:ascii="Times New Roman" w:hAnsi="Times New Roman" w:cs="Times New Roman"/>
                    </w:rPr>
                    <w:t>Entry Team</w:t>
                  </w:r>
                  <w:r w:rsidRPr="00DC5E67">
                    <w:rPr>
                      <w:rFonts w:ascii="Times New Roman" w:hAnsi="Times New Roman" w:cs="Times New Roman"/>
                    </w:rPr>
                    <w:t xml:space="preserve"> member</w:t>
                  </w:r>
                  <w:r w:rsidR="00F2105F" w:rsidRPr="00DC5E67">
                    <w:rPr>
                      <w:rFonts w:ascii="Times New Roman" w:hAnsi="Times New Roman" w:cs="Times New Roman"/>
                    </w:rPr>
                    <w:t>s</w:t>
                  </w:r>
                  <w:r w:rsidRPr="00DC5E67">
                    <w:rPr>
                      <w:rFonts w:ascii="Times New Roman" w:hAnsi="Times New Roman" w:cs="Times New Roman"/>
                    </w:rPr>
                    <w:t xml:space="preserve"> </w:t>
                  </w:r>
                  <w:proofErr w:type="gramStart"/>
                  <w:r w:rsidRPr="00DC5E67">
                    <w:rPr>
                      <w:rFonts w:ascii="Times New Roman" w:hAnsi="Times New Roman" w:cs="Times New Roman"/>
                    </w:rPr>
                    <w:t>attending on</w:t>
                  </w:r>
                  <w:proofErr w:type="gramEnd"/>
                  <w:r w:rsidRPr="00DC5E67">
                    <w:rPr>
                      <w:rFonts w:ascii="Times New Roman" w:hAnsi="Times New Roman" w:cs="Times New Roman"/>
                    </w:rPr>
                    <w:t xml:space="preserve"> overtime, or for overtime to backfill that respective </w:t>
                  </w:r>
                  <w:r w:rsidR="00F2105F" w:rsidRPr="00DC5E67">
                    <w:rPr>
                      <w:rFonts w:ascii="Times New Roman" w:hAnsi="Times New Roman" w:cs="Times New Roman"/>
                    </w:rPr>
                    <w:t xml:space="preserve">Entry Team </w:t>
                  </w:r>
                  <w:r w:rsidRPr="00DC5E67">
                    <w:rPr>
                      <w:rFonts w:ascii="Times New Roman" w:hAnsi="Times New Roman" w:cs="Times New Roman"/>
                    </w:rPr>
                    <w:t>member</w:t>
                  </w:r>
                  <w:r w:rsidR="007D2C08" w:rsidRPr="00DC5E67">
                    <w:rPr>
                      <w:rFonts w:ascii="Times New Roman" w:hAnsi="Times New Roman" w:cs="Times New Roman"/>
                    </w:rPr>
                    <w:t>’</w:t>
                  </w:r>
                  <w:r w:rsidRPr="00DC5E67">
                    <w:rPr>
                      <w:rFonts w:ascii="Times New Roman" w:hAnsi="Times New Roman" w:cs="Times New Roman"/>
                    </w:rPr>
                    <w:t>s position while they are at training</w:t>
                  </w:r>
                  <w:r w:rsidR="00F2105F" w:rsidRPr="00DC5E67">
                    <w:rPr>
                      <w:rFonts w:ascii="Times New Roman" w:hAnsi="Times New Roman" w:cs="Times New Roman"/>
                    </w:rPr>
                    <w:t>.</w:t>
                  </w:r>
                  <w:r w:rsidRPr="00DC5E67">
                    <w:rPr>
                      <w:rFonts w:ascii="Times New Roman" w:hAnsi="Times New Roman" w:cs="Times New Roman"/>
                    </w:rPr>
                    <w:t xml:space="preserve">  </w:t>
                  </w:r>
                  <w:r w:rsidR="00DB6869">
                    <w:rPr>
                      <w:rFonts w:ascii="Times New Roman" w:hAnsi="Times New Roman" w:cs="Times New Roman"/>
                    </w:rPr>
                    <w:t>At this time, annual costs are unknown</w:t>
                  </w:r>
                  <w:r w:rsidR="00A4271E">
                    <w:rPr>
                      <w:rFonts w:ascii="Times New Roman" w:hAnsi="Times New Roman" w:cs="Times New Roman"/>
                    </w:rPr>
                    <w:t xml:space="preserve">. It is expected that the team leader(s) facilitating explosive breaching training </w:t>
                  </w:r>
                  <w:r w:rsidR="005D438F">
                    <w:rPr>
                      <w:rFonts w:ascii="Times New Roman" w:hAnsi="Times New Roman" w:cs="Times New Roman"/>
                    </w:rPr>
                    <w:t>will forecast upcoming costs for subsequent impact reports, to include external explosive breaching classes, and costs for materials for in-house training</w:t>
                  </w:r>
                  <w:r w:rsidRPr="00DC5E67">
                    <w:rPr>
                      <w:rFonts w:ascii="Times New Roman" w:hAnsi="Times New Roman" w:cs="Times New Roman"/>
                    </w:rPr>
                    <w:t>.</w:t>
                  </w:r>
                </w:p>
                <w:p w14:paraId="692A56A9" w14:textId="27FF9565" w:rsidR="0045096E" w:rsidRPr="00DC5E67" w:rsidRDefault="002C75A2" w:rsidP="00FD5FEC">
                  <w:pPr>
                    <w:rPr>
                      <w:rFonts w:ascii="Times New Roman" w:hAnsi="Times New Roman" w:cs="Times New Roman"/>
                    </w:rPr>
                  </w:pPr>
                  <w:r>
                    <w:rPr>
                      <w:rFonts w:ascii="Times New Roman" w:hAnsi="Times New Roman" w:cs="Times New Roman"/>
                    </w:rPr>
                    <w:t xml:space="preserve">A requisite for becoming an Explosive Breacher includes </w:t>
                  </w:r>
                  <w:r w:rsidR="00F350D4">
                    <w:rPr>
                      <w:rFonts w:ascii="Times New Roman" w:hAnsi="Times New Roman" w:cs="Times New Roman"/>
                    </w:rPr>
                    <w:t>completing a</w:t>
                  </w:r>
                  <w:r w:rsidR="00097EB2">
                    <w:rPr>
                      <w:rFonts w:ascii="Times New Roman" w:hAnsi="Times New Roman" w:cs="Times New Roman"/>
                    </w:rPr>
                    <w:t>n approved explosive breaching co</w:t>
                  </w:r>
                  <w:r w:rsidR="000D027E">
                    <w:rPr>
                      <w:rFonts w:ascii="Times New Roman" w:hAnsi="Times New Roman" w:cs="Times New Roman"/>
                    </w:rPr>
                    <w:t xml:space="preserve">urse, </w:t>
                  </w:r>
                  <w:r w:rsidR="005E4FAD">
                    <w:rPr>
                      <w:rFonts w:ascii="Times New Roman" w:hAnsi="Times New Roman" w:cs="Times New Roman"/>
                    </w:rPr>
                    <w:t xml:space="preserve">the cost of which may vary. The course offered by Forced Entry Tactical Training, which is an approved course, </w:t>
                  </w:r>
                  <w:r w:rsidR="00DB6869">
                    <w:rPr>
                      <w:rFonts w:ascii="Times New Roman" w:hAnsi="Times New Roman" w:cs="Times New Roman"/>
                    </w:rPr>
                    <w:t>currently costs $1,950 per student</w:t>
                  </w:r>
                  <w:r w:rsidR="00B20462">
                    <w:rPr>
                      <w:rFonts w:ascii="Times New Roman" w:hAnsi="Times New Roman" w:cs="Times New Roman"/>
                    </w:rPr>
                    <w:t>, and is a 9-day course</w:t>
                  </w:r>
                  <w:r w:rsidR="00DB6869">
                    <w:rPr>
                      <w:rFonts w:ascii="Times New Roman" w:hAnsi="Times New Roman" w:cs="Times New Roman"/>
                    </w:rPr>
                    <w:t>.</w:t>
                  </w:r>
                  <w:r w:rsidR="00B20462">
                    <w:rPr>
                      <w:rFonts w:ascii="Times New Roman" w:hAnsi="Times New Roman" w:cs="Times New Roman"/>
                    </w:rPr>
                    <w:t xml:space="preserve"> Depending on </w:t>
                  </w:r>
                  <w:proofErr w:type="gramStart"/>
                  <w:r w:rsidR="00B20462">
                    <w:rPr>
                      <w:rFonts w:ascii="Times New Roman" w:hAnsi="Times New Roman" w:cs="Times New Roman"/>
                    </w:rPr>
                    <w:t>assignment</w:t>
                  </w:r>
                  <w:proofErr w:type="gramEnd"/>
                  <w:r w:rsidR="00B20462">
                    <w:rPr>
                      <w:rFonts w:ascii="Times New Roman" w:hAnsi="Times New Roman" w:cs="Times New Roman"/>
                    </w:rPr>
                    <w:t xml:space="preserve">, </w:t>
                  </w:r>
                  <w:r w:rsidR="00342DD9">
                    <w:rPr>
                      <w:rFonts w:ascii="Times New Roman" w:hAnsi="Times New Roman" w:cs="Times New Roman"/>
                    </w:rPr>
                    <w:t>course attendees may need their assignment backfilled.</w:t>
                  </w:r>
                </w:p>
                <w:p w14:paraId="58CA9568" w14:textId="6FB6137B" w:rsidR="00FD5FEC" w:rsidRPr="00DC5E67" w:rsidRDefault="00FD5FEC" w:rsidP="00FD5FEC">
                  <w:pPr>
                    <w:rPr>
                      <w:rFonts w:ascii="Times New Roman" w:hAnsi="Times New Roman" w:cs="Times New Roman"/>
                    </w:rPr>
                  </w:pPr>
                  <w:r w:rsidRPr="00DC5E67">
                    <w:rPr>
                      <w:rFonts w:ascii="Times New Roman" w:hAnsi="Times New Roman" w:cs="Times New Roman"/>
                    </w:rPr>
                    <w:t xml:space="preserve">Storage costs – </w:t>
                  </w:r>
                  <w:r w:rsidR="00F2105F" w:rsidRPr="00DC5E67">
                    <w:rPr>
                      <w:rFonts w:ascii="Times New Roman" w:hAnsi="Times New Roman" w:cs="Times New Roman"/>
                    </w:rPr>
                    <w:t xml:space="preserve">Explosive </w:t>
                  </w:r>
                  <w:r w:rsidR="00207556" w:rsidRPr="00DC5E67">
                    <w:rPr>
                      <w:rFonts w:ascii="Times New Roman" w:hAnsi="Times New Roman" w:cs="Times New Roman"/>
                    </w:rPr>
                    <w:t>b</w:t>
                  </w:r>
                  <w:r w:rsidR="00F2105F" w:rsidRPr="00DC5E67">
                    <w:rPr>
                      <w:rFonts w:ascii="Times New Roman" w:hAnsi="Times New Roman" w:cs="Times New Roman"/>
                    </w:rPr>
                    <w:t>reaching equipment</w:t>
                  </w:r>
                  <w:r w:rsidRPr="00DC5E67">
                    <w:rPr>
                      <w:rFonts w:ascii="Times New Roman" w:hAnsi="Times New Roman" w:cs="Times New Roman"/>
                    </w:rPr>
                    <w:t xml:space="preserve"> are housed at secured OPD facilities and vehicles and there are no associated costs.</w:t>
                  </w:r>
                </w:p>
                <w:p w14:paraId="607889FA" w14:textId="6C0138A1" w:rsidR="005C7E7A" w:rsidRPr="00DC5E67" w:rsidRDefault="325B2951" w:rsidP="005A0ECF">
                  <w:pPr>
                    <w:rPr>
                      <w:rFonts w:ascii="Times New Roman" w:hAnsi="Times New Roman" w:cs="Times New Roman"/>
                    </w:rPr>
                  </w:pPr>
                  <w:r w:rsidRPr="00DC5E67">
                    <w:rPr>
                      <w:rFonts w:ascii="Times New Roman" w:hAnsi="Times New Roman" w:cs="Times New Roman"/>
                    </w:rPr>
                    <w:t xml:space="preserve">Maintenance and upgrade costs – </w:t>
                  </w:r>
                  <w:r w:rsidR="0170FEFE" w:rsidRPr="00DC5E67">
                    <w:rPr>
                      <w:rFonts w:ascii="Times New Roman" w:hAnsi="Times New Roman" w:cs="Times New Roman"/>
                    </w:rPr>
                    <w:t>Per the manufacture</w:t>
                  </w:r>
                  <w:r w:rsidR="003B3893" w:rsidRPr="00DC5E67">
                    <w:rPr>
                      <w:rFonts w:ascii="Times New Roman" w:hAnsi="Times New Roman" w:cs="Times New Roman"/>
                    </w:rPr>
                    <w:t>r,</w:t>
                  </w:r>
                  <w:r w:rsidR="0170FEFE" w:rsidRPr="00DC5E67">
                    <w:rPr>
                      <w:rFonts w:ascii="Times New Roman" w:hAnsi="Times New Roman" w:cs="Times New Roman"/>
                    </w:rPr>
                    <w:t xml:space="preserve"> there is a </w:t>
                  </w:r>
                  <w:r w:rsidR="003B3893" w:rsidRPr="00DC5E67">
                    <w:rPr>
                      <w:rFonts w:ascii="Times New Roman" w:hAnsi="Times New Roman" w:cs="Times New Roman"/>
                    </w:rPr>
                    <w:t>5-</w:t>
                  </w:r>
                  <w:r w:rsidR="0170FEFE" w:rsidRPr="00DC5E67">
                    <w:rPr>
                      <w:rFonts w:ascii="Times New Roman" w:hAnsi="Times New Roman" w:cs="Times New Roman"/>
                    </w:rPr>
                    <w:t>year shelf life for the explosives. Materials to construct breaching charges</w:t>
                  </w:r>
                  <w:r w:rsidRPr="00DC5E67">
                    <w:rPr>
                      <w:rFonts w:ascii="Times New Roman" w:hAnsi="Times New Roman" w:cs="Times New Roman"/>
                    </w:rPr>
                    <w:t xml:space="preserve"> range from fractions of a dollar to several hundred dollars.  </w:t>
                  </w:r>
                </w:p>
                <w:p w14:paraId="2A5BB81C" w14:textId="058FC83B" w:rsidR="00BF7326" w:rsidRPr="00DC5E67" w:rsidRDefault="00207556" w:rsidP="00FD5FEC">
                  <w:pPr>
                    <w:rPr>
                      <w:rFonts w:ascii="Times New Roman" w:hAnsi="Times New Roman" w:cs="Times New Roman"/>
                    </w:rPr>
                  </w:pPr>
                  <w:r w:rsidRPr="00DC5E67">
                    <w:rPr>
                      <w:rFonts w:ascii="Times New Roman" w:hAnsi="Times New Roman" w:cs="Times New Roman"/>
                    </w:rPr>
                    <w:t>Explosive breaching charges/devices may vary greatly in terms of size and composition</w:t>
                  </w:r>
                  <w:r w:rsidR="001B2A74" w:rsidRPr="00DC5E67">
                    <w:rPr>
                      <w:rFonts w:ascii="Times New Roman" w:hAnsi="Times New Roman" w:cs="Times New Roman"/>
                    </w:rPr>
                    <w:t>, and thus cost</w:t>
                  </w:r>
                  <w:r w:rsidRPr="00DC5E67">
                    <w:rPr>
                      <w:rFonts w:ascii="Times New Roman" w:hAnsi="Times New Roman" w:cs="Times New Roman"/>
                    </w:rPr>
                    <w:t>.</w:t>
                  </w:r>
                  <w:r w:rsidR="001B2A74" w:rsidRPr="00DC5E67">
                    <w:rPr>
                      <w:rFonts w:ascii="Times New Roman" w:hAnsi="Times New Roman" w:cs="Times New Roman"/>
                    </w:rPr>
                    <w:t xml:space="preserve"> A primary reason for this </w:t>
                  </w:r>
                  <w:r w:rsidR="0021670D" w:rsidRPr="00DC5E67">
                    <w:rPr>
                      <w:rFonts w:ascii="Times New Roman" w:hAnsi="Times New Roman" w:cs="Times New Roman"/>
                    </w:rPr>
                    <w:t xml:space="preserve">range is the medium being breached. Below are sample </w:t>
                  </w:r>
                  <w:r w:rsidR="00DE3501" w:rsidRPr="00DC5E67">
                    <w:rPr>
                      <w:rFonts w:ascii="Times New Roman" w:hAnsi="Times New Roman" w:cs="Times New Roman"/>
                    </w:rPr>
                    <w:t xml:space="preserve">amounts and costs for explosive breaching materials associated with a typical training day, which </w:t>
                  </w:r>
                  <w:r w:rsidR="00186C46" w:rsidRPr="00DC5E67">
                    <w:rPr>
                      <w:rFonts w:ascii="Times New Roman" w:hAnsi="Times New Roman" w:cs="Times New Roman"/>
                    </w:rPr>
                    <w:t>incorporates the use of various-sized charges:</w:t>
                  </w:r>
                </w:p>
                <w:p w14:paraId="78058A1B" w14:textId="19E2EDB9" w:rsidR="00186C46" w:rsidRPr="00DC5E67" w:rsidRDefault="00186C46" w:rsidP="00186C46">
                  <w:pPr>
                    <w:rPr>
                      <w:rFonts w:ascii="Times New Roman" w:hAnsi="Times New Roman" w:cs="Times New Roman"/>
                    </w:rPr>
                  </w:pPr>
                  <w:r w:rsidRPr="00DC5E67">
                    <w:rPr>
                      <w:rFonts w:ascii="Times New Roman" w:hAnsi="Times New Roman" w:cs="Times New Roman"/>
                    </w:rPr>
                    <w:t xml:space="preserve">Charge #1 </w:t>
                  </w:r>
                </w:p>
                <w:p w14:paraId="079037FB" w14:textId="68672215" w:rsidR="00186C46" w:rsidRPr="00DC5E67" w:rsidRDefault="00186C46" w:rsidP="00186C46">
                  <w:pPr>
                    <w:rPr>
                      <w:rFonts w:ascii="Times New Roman" w:hAnsi="Times New Roman" w:cs="Times New Roman"/>
                    </w:rPr>
                  </w:pPr>
                  <w:r w:rsidRPr="00DC5E67">
                    <w:rPr>
                      <w:rFonts w:ascii="Times New Roman" w:hAnsi="Times New Roman" w:cs="Times New Roman"/>
                    </w:rPr>
                    <w:t>50 gr/ft @</w:t>
                  </w:r>
                  <w:r w:rsidR="005F6CFD" w:rsidRPr="00DC5E67">
                    <w:rPr>
                      <w:rFonts w:ascii="Times New Roman" w:hAnsi="Times New Roman" w:cs="Times New Roman"/>
                    </w:rPr>
                    <w:t xml:space="preserve"> </w:t>
                  </w:r>
                  <w:r w:rsidRPr="00DC5E67">
                    <w:rPr>
                      <w:rFonts w:ascii="Times New Roman" w:hAnsi="Times New Roman" w:cs="Times New Roman"/>
                    </w:rPr>
                    <w:t>1.5 ft = 75</w:t>
                  </w:r>
                  <w:r w:rsidR="005F6CFD" w:rsidRPr="00DC5E67">
                    <w:rPr>
                      <w:rFonts w:ascii="Times New Roman" w:hAnsi="Times New Roman" w:cs="Times New Roman"/>
                    </w:rPr>
                    <w:t xml:space="preserve"> </w:t>
                  </w:r>
                  <w:r w:rsidRPr="00DC5E67">
                    <w:rPr>
                      <w:rFonts w:ascii="Times New Roman" w:hAnsi="Times New Roman" w:cs="Times New Roman"/>
                    </w:rPr>
                    <w:t>grains</w:t>
                  </w:r>
                  <w:r w:rsidR="005F6CFD" w:rsidRPr="00DC5E67">
                    <w:rPr>
                      <w:rFonts w:ascii="Times New Roman" w:hAnsi="Times New Roman" w:cs="Times New Roman"/>
                    </w:rPr>
                    <w:t xml:space="preserve"> </w:t>
                  </w:r>
                  <w:r w:rsidRPr="00DC5E67">
                    <w:rPr>
                      <w:rFonts w:ascii="Times New Roman" w:hAnsi="Times New Roman" w:cs="Times New Roman"/>
                    </w:rPr>
                    <w:t xml:space="preserve">= $0.73 </w:t>
                  </w:r>
                </w:p>
                <w:p w14:paraId="42C04990" w14:textId="6A713E34" w:rsidR="00186C46" w:rsidRPr="00DC5E67" w:rsidRDefault="005E784A" w:rsidP="00186C46">
                  <w:pPr>
                    <w:rPr>
                      <w:rFonts w:ascii="Times New Roman" w:hAnsi="Times New Roman" w:cs="Times New Roman"/>
                    </w:rPr>
                  </w:pPr>
                  <w:r w:rsidRPr="00DC5E67">
                    <w:rPr>
                      <w:rFonts w:ascii="Times New Roman" w:hAnsi="Times New Roman" w:cs="Times New Roman"/>
                    </w:rPr>
                    <w:t>X</w:t>
                  </w:r>
                  <w:r w:rsidR="00186C46" w:rsidRPr="00DC5E67">
                    <w:rPr>
                      <w:rFonts w:ascii="Times New Roman" w:hAnsi="Times New Roman" w:cs="Times New Roman"/>
                    </w:rPr>
                    <w:t>2 NONEL Priming @</w:t>
                  </w:r>
                  <w:r w:rsidR="005F6CFD" w:rsidRPr="00DC5E67">
                    <w:rPr>
                      <w:rFonts w:ascii="Times New Roman" w:hAnsi="Times New Roman" w:cs="Times New Roman"/>
                    </w:rPr>
                    <w:t xml:space="preserve"> </w:t>
                  </w:r>
                  <w:r w:rsidR="00186C46" w:rsidRPr="00DC5E67">
                    <w:rPr>
                      <w:rFonts w:ascii="Times New Roman" w:hAnsi="Times New Roman" w:cs="Times New Roman"/>
                    </w:rPr>
                    <w:t xml:space="preserve">15.4gr/ea = 30.8 grains = $28.60 </w:t>
                  </w:r>
                </w:p>
                <w:p w14:paraId="670F24A0" w14:textId="77777777" w:rsidR="00186C46" w:rsidRPr="00DC5E67" w:rsidRDefault="00186C46" w:rsidP="00186C46">
                  <w:pPr>
                    <w:rPr>
                      <w:rFonts w:ascii="Times New Roman" w:hAnsi="Times New Roman" w:cs="Times New Roman"/>
                    </w:rPr>
                  </w:pPr>
                  <w:r w:rsidRPr="00DC5E67">
                    <w:rPr>
                      <w:rFonts w:ascii="Times New Roman" w:hAnsi="Times New Roman" w:cs="Times New Roman"/>
                    </w:rPr>
                    <w:t xml:space="preserve">Charge #2 </w:t>
                  </w:r>
                </w:p>
                <w:p w14:paraId="4AFCF839" w14:textId="4B8E4F4F" w:rsidR="00186C46" w:rsidRPr="00DC5E67" w:rsidRDefault="00186C46" w:rsidP="00186C46">
                  <w:pPr>
                    <w:rPr>
                      <w:rFonts w:ascii="Times New Roman" w:hAnsi="Times New Roman" w:cs="Times New Roman"/>
                    </w:rPr>
                  </w:pPr>
                  <w:r w:rsidRPr="00DC5E67">
                    <w:rPr>
                      <w:rFonts w:ascii="Times New Roman" w:hAnsi="Times New Roman" w:cs="Times New Roman"/>
                    </w:rPr>
                    <w:t>50 gr/ft @ 14 ft</w:t>
                  </w:r>
                  <w:r w:rsidR="00530074" w:rsidRPr="00DC5E67">
                    <w:rPr>
                      <w:rFonts w:ascii="Times New Roman" w:hAnsi="Times New Roman" w:cs="Times New Roman"/>
                    </w:rPr>
                    <w:t>,</w:t>
                  </w:r>
                  <w:r w:rsidRPr="00DC5E67">
                    <w:rPr>
                      <w:rFonts w:ascii="Times New Roman" w:hAnsi="Times New Roman" w:cs="Times New Roman"/>
                    </w:rPr>
                    <w:t xml:space="preserve"> 10 in</w:t>
                  </w:r>
                  <w:r w:rsidR="00530074" w:rsidRPr="00DC5E67">
                    <w:rPr>
                      <w:rFonts w:ascii="Times New Roman" w:hAnsi="Times New Roman" w:cs="Times New Roman"/>
                    </w:rPr>
                    <w:t xml:space="preserve"> </w:t>
                  </w:r>
                  <w:r w:rsidRPr="00DC5E67">
                    <w:rPr>
                      <w:rFonts w:ascii="Times New Roman" w:hAnsi="Times New Roman" w:cs="Times New Roman"/>
                    </w:rPr>
                    <w:t xml:space="preserve">= 178 inches = 741.66 grains = $7.16 </w:t>
                  </w:r>
                </w:p>
                <w:p w14:paraId="65CB8456" w14:textId="6E8921C7" w:rsidR="00186C46" w:rsidRPr="00DC5E67" w:rsidRDefault="005E784A" w:rsidP="00186C46">
                  <w:pPr>
                    <w:rPr>
                      <w:rFonts w:ascii="Times New Roman" w:hAnsi="Times New Roman" w:cs="Times New Roman"/>
                    </w:rPr>
                  </w:pPr>
                  <w:r w:rsidRPr="00DC5E67">
                    <w:rPr>
                      <w:rFonts w:ascii="Times New Roman" w:hAnsi="Times New Roman" w:cs="Times New Roman"/>
                    </w:rPr>
                    <w:t>X</w:t>
                  </w:r>
                  <w:r w:rsidR="00186C46" w:rsidRPr="00DC5E67">
                    <w:rPr>
                      <w:rFonts w:ascii="Times New Roman" w:hAnsi="Times New Roman" w:cs="Times New Roman"/>
                    </w:rPr>
                    <w:t>2 NONEL Priming @</w:t>
                  </w:r>
                  <w:r w:rsidRPr="00DC5E67">
                    <w:rPr>
                      <w:rFonts w:ascii="Times New Roman" w:hAnsi="Times New Roman" w:cs="Times New Roman"/>
                    </w:rPr>
                    <w:t xml:space="preserve"> </w:t>
                  </w:r>
                  <w:r w:rsidR="00186C46" w:rsidRPr="00DC5E67">
                    <w:rPr>
                      <w:rFonts w:ascii="Times New Roman" w:hAnsi="Times New Roman" w:cs="Times New Roman"/>
                    </w:rPr>
                    <w:t xml:space="preserve">15.4gr/ea = 30.8 grains = $28.60 </w:t>
                  </w:r>
                </w:p>
                <w:p w14:paraId="729BB76C" w14:textId="77777777" w:rsidR="00186C46" w:rsidRPr="00DC5E67" w:rsidRDefault="00186C46" w:rsidP="00186C46">
                  <w:pPr>
                    <w:rPr>
                      <w:rFonts w:ascii="Times New Roman" w:hAnsi="Times New Roman" w:cs="Times New Roman"/>
                    </w:rPr>
                  </w:pPr>
                  <w:r w:rsidRPr="00DC5E67">
                    <w:rPr>
                      <w:rFonts w:ascii="Times New Roman" w:hAnsi="Times New Roman" w:cs="Times New Roman"/>
                    </w:rPr>
                    <w:lastRenderedPageBreak/>
                    <w:t xml:space="preserve">Charge #3 </w:t>
                  </w:r>
                </w:p>
                <w:p w14:paraId="5AD89F6C" w14:textId="0A85D06D" w:rsidR="00186C46" w:rsidRPr="00DC5E67" w:rsidRDefault="00186C46" w:rsidP="00186C46">
                  <w:pPr>
                    <w:rPr>
                      <w:rFonts w:ascii="Times New Roman" w:hAnsi="Times New Roman" w:cs="Times New Roman"/>
                    </w:rPr>
                  </w:pPr>
                  <w:r w:rsidRPr="00DC5E67">
                    <w:rPr>
                      <w:rFonts w:ascii="Times New Roman" w:hAnsi="Times New Roman" w:cs="Times New Roman"/>
                    </w:rPr>
                    <w:t>25 gr/ft @</w:t>
                  </w:r>
                  <w:r w:rsidR="005E784A" w:rsidRPr="00DC5E67">
                    <w:rPr>
                      <w:rFonts w:ascii="Times New Roman" w:hAnsi="Times New Roman" w:cs="Times New Roman"/>
                    </w:rPr>
                    <w:t xml:space="preserve"> </w:t>
                  </w:r>
                  <w:r w:rsidRPr="00DC5E67">
                    <w:rPr>
                      <w:rFonts w:ascii="Times New Roman" w:hAnsi="Times New Roman" w:cs="Times New Roman"/>
                    </w:rPr>
                    <w:t>6.5 ft</w:t>
                  </w:r>
                  <w:r w:rsidR="005E784A" w:rsidRPr="00DC5E67">
                    <w:rPr>
                      <w:rFonts w:ascii="Times New Roman" w:hAnsi="Times New Roman" w:cs="Times New Roman"/>
                    </w:rPr>
                    <w:t xml:space="preserve"> </w:t>
                  </w:r>
                  <w:r w:rsidRPr="00DC5E67">
                    <w:rPr>
                      <w:rFonts w:ascii="Times New Roman" w:hAnsi="Times New Roman" w:cs="Times New Roman"/>
                    </w:rPr>
                    <w:t>= 78</w:t>
                  </w:r>
                  <w:r w:rsidR="005E784A" w:rsidRPr="00DC5E67">
                    <w:rPr>
                      <w:rFonts w:ascii="Times New Roman" w:hAnsi="Times New Roman" w:cs="Times New Roman"/>
                    </w:rPr>
                    <w:t xml:space="preserve"> </w:t>
                  </w:r>
                  <w:r w:rsidRPr="00DC5E67">
                    <w:rPr>
                      <w:rFonts w:ascii="Times New Roman" w:hAnsi="Times New Roman" w:cs="Times New Roman"/>
                    </w:rPr>
                    <w:t>in = 162 grains =</w:t>
                  </w:r>
                  <w:r w:rsidR="005E784A" w:rsidRPr="00DC5E67">
                    <w:rPr>
                      <w:rFonts w:ascii="Times New Roman" w:hAnsi="Times New Roman" w:cs="Times New Roman"/>
                    </w:rPr>
                    <w:t xml:space="preserve"> </w:t>
                  </w:r>
                  <w:r w:rsidRPr="00DC5E67">
                    <w:rPr>
                      <w:rFonts w:ascii="Times New Roman" w:hAnsi="Times New Roman" w:cs="Times New Roman"/>
                    </w:rPr>
                    <w:t xml:space="preserve">$5.21 </w:t>
                  </w:r>
                </w:p>
                <w:p w14:paraId="4368CF5F" w14:textId="5D9CC31C" w:rsidR="00186C46" w:rsidRPr="00DC5E67" w:rsidRDefault="00186C46" w:rsidP="00186C46">
                  <w:pPr>
                    <w:rPr>
                      <w:rFonts w:ascii="Times New Roman" w:hAnsi="Times New Roman" w:cs="Times New Roman"/>
                    </w:rPr>
                  </w:pPr>
                  <w:r w:rsidRPr="00DC5E67">
                    <w:rPr>
                      <w:rFonts w:ascii="Times New Roman" w:hAnsi="Times New Roman" w:cs="Times New Roman"/>
                    </w:rPr>
                    <w:t>X2 NONEL Priming @</w:t>
                  </w:r>
                  <w:r w:rsidR="005E784A" w:rsidRPr="00DC5E67">
                    <w:rPr>
                      <w:rFonts w:ascii="Times New Roman" w:hAnsi="Times New Roman" w:cs="Times New Roman"/>
                    </w:rPr>
                    <w:t xml:space="preserve"> </w:t>
                  </w:r>
                  <w:r w:rsidRPr="00DC5E67">
                    <w:rPr>
                      <w:rFonts w:ascii="Times New Roman" w:hAnsi="Times New Roman" w:cs="Times New Roman"/>
                    </w:rPr>
                    <w:t xml:space="preserve">15.4gr/ea = 30.8 grains = $28.60 </w:t>
                  </w:r>
                </w:p>
                <w:p w14:paraId="370E01FB" w14:textId="77777777" w:rsidR="00186C46" w:rsidRPr="00DC5E67" w:rsidRDefault="00186C46" w:rsidP="00186C46">
                  <w:pPr>
                    <w:rPr>
                      <w:rFonts w:ascii="Times New Roman" w:hAnsi="Times New Roman" w:cs="Times New Roman"/>
                    </w:rPr>
                  </w:pPr>
                  <w:r w:rsidRPr="00DC5E67">
                    <w:rPr>
                      <w:rFonts w:ascii="Times New Roman" w:hAnsi="Times New Roman" w:cs="Times New Roman"/>
                    </w:rPr>
                    <w:t xml:space="preserve">Charge #4 </w:t>
                  </w:r>
                </w:p>
                <w:p w14:paraId="2F6ED8E5" w14:textId="74EA68AA" w:rsidR="00186C46" w:rsidRPr="00DC5E67" w:rsidRDefault="00186C46" w:rsidP="00186C46">
                  <w:pPr>
                    <w:rPr>
                      <w:rFonts w:ascii="Times New Roman" w:hAnsi="Times New Roman" w:cs="Times New Roman"/>
                    </w:rPr>
                  </w:pPr>
                  <w:r w:rsidRPr="00DC5E67">
                    <w:rPr>
                      <w:rFonts w:ascii="Times New Roman" w:hAnsi="Times New Roman" w:cs="Times New Roman"/>
                    </w:rPr>
                    <w:t>100 gr/ft @ 5</w:t>
                  </w:r>
                  <w:r w:rsidR="005E784A" w:rsidRPr="00DC5E67">
                    <w:rPr>
                      <w:rFonts w:ascii="Times New Roman" w:hAnsi="Times New Roman" w:cs="Times New Roman"/>
                    </w:rPr>
                    <w:t xml:space="preserve"> </w:t>
                  </w:r>
                  <w:r w:rsidRPr="00DC5E67">
                    <w:rPr>
                      <w:rFonts w:ascii="Times New Roman" w:hAnsi="Times New Roman" w:cs="Times New Roman"/>
                    </w:rPr>
                    <w:t>ft</w:t>
                  </w:r>
                  <w:r w:rsidR="005E784A" w:rsidRPr="00DC5E67">
                    <w:rPr>
                      <w:rFonts w:ascii="Times New Roman" w:hAnsi="Times New Roman" w:cs="Times New Roman"/>
                    </w:rPr>
                    <w:t xml:space="preserve"> </w:t>
                  </w:r>
                  <w:r w:rsidRPr="00DC5E67">
                    <w:rPr>
                      <w:rFonts w:ascii="Times New Roman" w:hAnsi="Times New Roman" w:cs="Times New Roman"/>
                    </w:rPr>
                    <w:t>= 60</w:t>
                  </w:r>
                  <w:r w:rsidR="005E784A" w:rsidRPr="00DC5E67">
                    <w:rPr>
                      <w:rFonts w:ascii="Times New Roman" w:hAnsi="Times New Roman" w:cs="Times New Roman"/>
                    </w:rPr>
                    <w:t xml:space="preserve"> </w:t>
                  </w:r>
                  <w:r w:rsidRPr="00DC5E67">
                    <w:rPr>
                      <w:rFonts w:ascii="Times New Roman" w:hAnsi="Times New Roman" w:cs="Times New Roman"/>
                    </w:rPr>
                    <w:t>in = 500 grains</w:t>
                  </w:r>
                  <w:r w:rsidR="005E784A" w:rsidRPr="00DC5E67">
                    <w:rPr>
                      <w:rFonts w:ascii="Times New Roman" w:hAnsi="Times New Roman" w:cs="Times New Roman"/>
                    </w:rPr>
                    <w:t xml:space="preserve"> </w:t>
                  </w:r>
                  <w:r w:rsidRPr="00DC5E67">
                    <w:rPr>
                      <w:rFonts w:ascii="Times New Roman" w:hAnsi="Times New Roman" w:cs="Times New Roman"/>
                    </w:rPr>
                    <w:t xml:space="preserve">= $5.32 </w:t>
                  </w:r>
                </w:p>
                <w:p w14:paraId="4A839372" w14:textId="6629BF95" w:rsidR="00186C46" w:rsidRPr="00DC5E67" w:rsidRDefault="00186C46" w:rsidP="00186C46">
                  <w:pPr>
                    <w:rPr>
                      <w:rFonts w:ascii="Times New Roman" w:hAnsi="Times New Roman" w:cs="Times New Roman"/>
                    </w:rPr>
                  </w:pPr>
                  <w:r w:rsidRPr="00DC5E67">
                    <w:rPr>
                      <w:rFonts w:ascii="Times New Roman" w:hAnsi="Times New Roman" w:cs="Times New Roman"/>
                    </w:rPr>
                    <w:t>50 gr/ft @ 4ft</w:t>
                  </w:r>
                  <w:r w:rsidR="005E784A" w:rsidRPr="00DC5E67">
                    <w:rPr>
                      <w:rFonts w:ascii="Times New Roman" w:hAnsi="Times New Roman" w:cs="Times New Roman"/>
                    </w:rPr>
                    <w:t xml:space="preserve"> </w:t>
                  </w:r>
                  <w:r w:rsidRPr="00DC5E67">
                    <w:rPr>
                      <w:rFonts w:ascii="Times New Roman" w:hAnsi="Times New Roman" w:cs="Times New Roman"/>
                    </w:rPr>
                    <w:t>= 48</w:t>
                  </w:r>
                  <w:r w:rsidR="005E784A" w:rsidRPr="00DC5E67">
                    <w:rPr>
                      <w:rFonts w:ascii="Times New Roman" w:hAnsi="Times New Roman" w:cs="Times New Roman"/>
                    </w:rPr>
                    <w:t xml:space="preserve"> </w:t>
                  </w:r>
                  <w:r w:rsidRPr="00DC5E67">
                    <w:rPr>
                      <w:rFonts w:ascii="Times New Roman" w:hAnsi="Times New Roman" w:cs="Times New Roman"/>
                    </w:rPr>
                    <w:t>in</w:t>
                  </w:r>
                  <w:r w:rsidR="005E784A" w:rsidRPr="00DC5E67">
                    <w:rPr>
                      <w:rFonts w:ascii="Times New Roman" w:hAnsi="Times New Roman" w:cs="Times New Roman"/>
                    </w:rPr>
                    <w:t xml:space="preserve"> </w:t>
                  </w:r>
                  <w:r w:rsidRPr="00DC5E67">
                    <w:rPr>
                      <w:rFonts w:ascii="Times New Roman" w:hAnsi="Times New Roman" w:cs="Times New Roman"/>
                    </w:rPr>
                    <w:t>= 200</w:t>
                  </w:r>
                  <w:r w:rsidR="005E784A" w:rsidRPr="00DC5E67">
                    <w:rPr>
                      <w:rFonts w:ascii="Times New Roman" w:hAnsi="Times New Roman" w:cs="Times New Roman"/>
                    </w:rPr>
                    <w:t xml:space="preserve"> </w:t>
                  </w:r>
                  <w:r w:rsidRPr="00DC5E67">
                    <w:rPr>
                      <w:rFonts w:ascii="Times New Roman" w:hAnsi="Times New Roman" w:cs="Times New Roman"/>
                    </w:rPr>
                    <w:t>grains</w:t>
                  </w:r>
                  <w:r w:rsidR="005E784A" w:rsidRPr="00DC5E67">
                    <w:rPr>
                      <w:rFonts w:ascii="Times New Roman" w:hAnsi="Times New Roman" w:cs="Times New Roman"/>
                    </w:rPr>
                    <w:t xml:space="preserve"> </w:t>
                  </w:r>
                  <w:r w:rsidRPr="00DC5E67">
                    <w:rPr>
                      <w:rFonts w:ascii="Times New Roman" w:hAnsi="Times New Roman" w:cs="Times New Roman"/>
                    </w:rPr>
                    <w:t xml:space="preserve">= $8.50 </w:t>
                  </w:r>
                </w:p>
                <w:p w14:paraId="34BC567B" w14:textId="7794A0EF" w:rsidR="00186C46" w:rsidRPr="00DC5E67" w:rsidRDefault="00186C46" w:rsidP="00186C46">
                  <w:pPr>
                    <w:rPr>
                      <w:rFonts w:ascii="Times New Roman" w:hAnsi="Times New Roman" w:cs="Times New Roman"/>
                    </w:rPr>
                  </w:pPr>
                  <w:r w:rsidRPr="00DC5E67">
                    <w:rPr>
                      <w:rFonts w:ascii="Times New Roman" w:hAnsi="Times New Roman" w:cs="Times New Roman"/>
                    </w:rPr>
                    <w:t>100 g/ft @ 2ft</w:t>
                  </w:r>
                  <w:r w:rsidR="005E784A" w:rsidRPr="00DC5E67">
                    <w:rPr>
                      <w:rFonts w:ascii="Times New Roman" w:hAnsi="Times New Roman" w:cs="Times New Roman"/>
                    </w:rPr>
                    <w:t xml:space="preserve"> </w:t>
                  </w:r>
                  <w:r w:rsidRPr="00DC5E67">
                    <w:rPr>
                      <w:rFonts w:ascii="Times New Roman" w:hAnsi="Times New Roman" w:cs="Times New Roman"/>
                    </w:rPr>
                    <w:t>= 24</w:t>
                  </w:r>
                  <w:r w:rsidR="005E784A" w:rsidRPr="00DC5E67">
                    <w:rPr>
                      <w:rFonts w:ascii="Times New Roman" w:hAnsi="Times New Roman" w:cs="Times New Roman"/>
                    </w:rPr>
                    <w:t xml:space="preserve"> </w:t>
                  </w:r>
                  <w:r w:rsidRPr="00DC5E67">
                    <w:rPr>
                      <w:rFonts w:ascii="Times New Roman" w:hAnsi="Times New Roman" w:cs="Times New Roman"/>
                    </w:rPr>
                    <w:t>in</w:t>
                  </w:r>
                  <w:r w:rsidR="005E784A" w:rsidRPr="00DC5E67">
                    <w:rPr>
                      <w:rFonts w:ascii="Times New Roman" w:hAnsi="Times New Roman" w:cs="Times New Roman"/>
                    </w:rPr>
                    <w:t xml:space="preserve"> </w:t>
                  </w:r>
                  <w:r w:rsidRPr="00DC5E67">
                    <w:rPr>
                      <w:rFonts w:ascii="Times New Roman" w:hAnsi="Times New Roman" w:cs="Times New Roman"/>
                    </w:rPr>
                    <w:t>= 200 grains =</w:t>
                  </w:r>
                  <w:r w:rsidR="005E784A" w:rsidRPr="00DC5E67">
                    <w:rPr>
                      <w:rFonts w:ascii="Times New Roman" w:hAnsi="Times New Roman" w:cs="Times New Roman"/>
                    </w:rPr>
                    <w:t xml:space="preserve"> </w:t>
                  </w:r>
                  <w:r w:rsidRPr="00DC5E67">
                    <w:rPr>
                      <w:rFonts w:ascii="Times New Roman" w:hAnsi="Times New Roman" w:cs="Times New Roman"/>
                    </w:rPr>
                    <w:t xml:space="preserve">$2.13 </w:t>
                  </w:r>
                </w:p>
                <w:p w14:paraId="384E6CE6" w14:textId="3E8D0DEB" w:rsidR="00186C46" w:rsidRPr="00DC5E67" w:rsidRDefault="00186C46" w:rsidP="00186C46">
                  <w:pPr>
                    <w:rPr>
                      <w:rFonts w:ascii="Times New Roman" w:hAnsi="Times New Roman" w:cs="Times New Roman"/>
                    </w:rPr>
                  </w:pPr>
                  <w:r w:rsidRPr="00DC5E67">
                    <w:rPr>
                      <w:rFonts w:ascii="Times New Roman" w:hAnsi="Times New Roman" w:cs="Times New Roman"/>
                    </w:rPr>
                    <w:t>X2 NONEL Priming @</w:t>
                  </w:r>
                  <w:r w:rsidR="005E784A" w:rsidRPr="00DC5E67">
                    <w:rPr>
                      <w:rFonts w:ascii="Times New Roman" w:hAnsi="Times New Roman" w:cs="Times New Roman"/>
                    </w:rPr>
                    <w:t xml:space="preserve"> </w:t>
                  </w:r>
                  <w:r w:rsidRPr="00DC5E67">
                    <w:rPr>
                      <w:rFonts w:ascii="Times New Roman" w:hAnsi="Times New Roman" w:cs="Times New Roman"/>
                    </w:rPr>
                    <w:t>15.4gr/ea = 30.8 grains =</w:t>
                  </w:r>
                  <w:r w:rsidR="005E784A" w:rsidRPr="00DC5E67">
                    <w:rPr>
                      <w:rFonts w:ascii="Times New Roman" w:hAnsi="Times New Roman" w:cs="Times New Roman"/>
                    </w:rPr>
                    <w:t xml:space="preserve"> </w:t>
                  </w:r>
                  <w:r w:rsidRPr="00DC5E67">
                    <w:rPr>
                      <w:rFonts w:ascii="Times New Roman" w:hAnsi="Times New Roman" w:cs="Times New Roman"/>
                    </w:rPr>
                    <w:t xml:space="preserve">$28.60 </w:t>
                  </w:r>
                </w:p>
                <w:p w14:paraId="2EB5A37B" w14:textId="77777777" w:rsidR="00186C46" w:rsidRPr="00DC5E67" w:rsidRDefault="00186C46" w:rsidP="00186C46">
                  <w:pPr>
                    <w:rPr>
                      <w:rFonts w:ascii="Times New Roman" w:hAnsi="Times New Roman" w:cs="Times New Roman"/>
                    </w:rPr>
                  </w:pPr>
                  <w:r w:rsidRPr="00DC5E67">
                    <w:rPr>
                      <w:rFonts w:ascii="Times New Roman" w:hAnsi="Times New Roman" w:cs="Times New Roman"/>
                    </w:rPr>
                    <w:t xml:space="preserve">Charge # 5 </w:t>
                  </w:r>
                </w:p>
                <w:p w14:paraId="094D66E0" w14:textId="51C4C8DB" w:rsidR="00186C46" w:rsidRPr="00DC5E67" w:rsidRDefault="00186C46" w:rsidP="00186C46">
                  <w:pPr>
                    <w:rPr>
                      <w:rFonts w:ascii="Times New Roman" w:hAnsi="Times New Roman" w:cs="Times New Roman"/>
                    </w:rPr>
                  </w:pPr>
                  <w:r w:rsidRPr="00DC5E67">
                    <w:rPr>
                      <w:rFonts w:ascii="Times New Roman" w:hAnsi="Times New Roman" w:cs="Times New Roman"/>
                    </w:rPr>
                    <w:t>50 gr/ft @ 27ft</w:t>
                  </w:r>
                  <w:r w:rsidR="005E784A" w:rsidRPr="00DC5E67">
                    <w:rPr>
                      <w:rFonts w:ascii="Times New Roman" w:hAnsi="Times New Roman" w:cs="Times New Roman"/>
                    </w:rPr>
                    <w:t xml:space="preserve"> </w:t>
                  </w:r>
                  <w:r w:rsidRPr="00DC5E67">
                    <w:rPr>
                      <w:rFonts w:ascii="Times New Roman" w:hAnsi="Times New Roman" w:cs="Times New Roman"/>
                    </w:rPr>
                    <w:t>= 324</w:t>
                  </w:r>
                  <w:r w:rsidR="005E784A" w:rsidRPr="00DC5E67">
                    <w:rPr>
                      <w:rFonts w:ascii="Times New Roman" w:hAnsi="Times New Roman" w:cs="Times New Roman"/>
                    </w:rPr>
                    <w:t xml:space="preserve"> </w:t>
                  </w:r>
                  <w:r w:rsidRPr="00DC5E67">
                    <w:rPr>
                      <w:rFonts w:ascii="Times New Roman" w:hAnsi="Times New Roman" w:cs="Times New Roman"/>
                    </w:rPr>
                    <w:t>in =</w:t>
                  </w:r>
                  <w:r w:rsidR="005E784A" w:rsidRPr="00DC5E67">
                    <w:rPr>
                      <w:rFonts w:ascii="Times New Roman" w:hAnsi="Times New Roman" w:cs="Times New Roman"/>
                    </w:rPr>
                    <w:t xml:space="preserve"> </w:t>
                  </w:r>
                  <w:r w:rsidRPr="00DC5E67">
                    <w:rPr>
                      <w:rFonts w:ascii="Times New Roman" w:hAnsi="Times New Roman" w:cs="Times New Roman"/>
                    </w:rPr>
                    <w:t>1</w:t>
                  </w:r>
                  <w:r w:rsidR="005E784A" w:rsidRPr="00DC5E67">
                    <w:rPr>
                      <w:rFonts w:ascii="Times New Roman" w:hAnsi="Times New Roman" w:cs="Times New Roman"/>
                    </w:rPr>
                    <w:t>,</w:t>
                  </w:r>
                  <w:r w:rsidRPr="00DC5E67">
                    <w:rPr>
                      <w:rFonts w:ascii="Times New Roman" w:hAnsi="Times New Roman" w:cs="Times New Roman"/>
                    </w:rPr>
                    <w:t xml:space="preserve">350 grains = $13.05 </w:t>
                  </w:r>
                </w:p>
                <w:p w14:paraId="797053E6" w14:textId="6A5EEA7F" w:rsidR="00186C46" w:rsidRPr="00DC5E67" w:rsidRDefault="00186C46" w:rsidP="00186C46">
                  <w:pPr>
                    <w:rPr>
                      <w:rFonts w:ascii="Times New Roman" w:hAnsi="Times New Roman" w:cs="Times New Roman"/>
                    </w:rPr>
                  </w:pPr>
                  <w:r w:rsidRPr="00DC5E67">
                    <w:rPr>
                      <w:rFonts w:ascii="Times New Roman" w:hAnsi="Times New Roman" w:cs="Times New Roman"/>
                    </w:rPr>
                    <w:t>X2 NONEL Priming @15.4gr/ea = 30.8 grains =</w:t>
                  </w:r>
                  <w:r w:rsidR="005E784A" w:rsidRPr="00DC5E67">
                    <w:rPr>
                      <w:rFonts w:ascii="Times New Roman" w:hAnsi="Times New Roman" w:cs="Times New Roman"/>
                    </w:rPr>
                    <w:t xml:space="preserve"> </w:t>
                  </w:r>
                  <w:r w:rsidRPr="00DC5E67">
                    <w:rPr>
                      <w:rFonts w:ascii="Times New Roman" w:hAnsi="Times New Roman" w:cs="Times New Roman"/>
                    </w:rPr>
                    <w:t xml:space="preserve">$28.60 </w:t>
                  </w:r>
                </w:p>
                <w:p w14:paraId="52480A1E" w14:textId="77777777" w:rsidR="0021082C" w:rsidRPr="00DC5E67" w:rsidRDefault="0021082C" w:rsidP="00186C46">
                  <w:pPr>
                    <w:rPr>
                      <w:rFonts w:ascii="Times New Roman" w:hAnsi="Times New Roman" w:cs="Times New Roman"/>
                    </w:rPr>
                  </w:pPr>
                </w:p>
                <w:p w14:paraId="78012E43" w14:textId="2EC4C02E" w:rsidR="00186C46" w:rsidRPr="00DC5E67" w:rsidRDefault="00186C46" w:rsidP="00186C46">
                  <w:pPr>
                    <w:rPr>
                      <w:rFonts w:ascii="Times New Roman" w:hAnsi="Times New Roman" w:cs="Times New Roman"/>
                    </w:rPr>
                  </w:pPr>
                  <w:r w:rsidRPr="00DC5E67">
                    <w:rPr>
                      <w:rFonts w:ascii="Times New Roman" w:hAnsi="Times New Roman" w:cs="Times New Roman"/>
                    </w:rPr>
                    <w:t xml:space="preserve">Total </w:t>
                  </w:r>
                  <w:r w:rsidR="00C4069C" w:rsidRPr="00DC5E67">
                    <w:rPr>
                      <w:rFonts w:ascii="Times New Roman" w:hAnsi="Times New Roman" w:cs="Times New Roman"/>
                    </w:rPr>
                    <w:t>c</w:t>
                  </w:r>
                  <w:r w:rsidRPr="00DC5E67">
                    <w:rPr>
                      <w:rFonts w:ascii="Times New Roman" w:hAnsi="Times New Roman" w:cs="Times New Roman"/>
                    </w:rPr>
                    <w:t>ost</w:t>
                  </w:r>
                  <w:r w:rsidR="00C4069C" w:rsidRPr="00DC5E67">
                    <w:rPr>
                      <w:rFonts w:ascii="Times New Roman" w:hAnsi="Times New Roman" w:cs="Times New Roman"/>
                    </w:rPr>
                    <w:t xml:space="preserve"> for explosive breaching materials </w:t>
                  </w:r>
                  <w:r w:rsidR="0041262B" w:rsidRPr="00DC5E67">
                    <w:rPr>
                      <w:rFonts w:ascii="Times New Roman" w:hAnsi="Times New Roman" w:cs="Times New Roman"/>
                    </w:rPr>
                    <w:t>on an average training day:</w:t>
                  </w:r>
                  <w:r w:rsidRPr="00DC5E67">
                    <w:rPr>
                      <w:rFonts w:ascii="Times New Roman" w:hAnsi="Times New Roman" w:cs="Times New Roman"/>
                    </w:rPr>
                    <w:t xml:space="preserve"> $185.10</w:t>
                  </w:r>
                </w:p>
                <w:p w14:paraId="12773765" w14:textId="4B3D8446" w:rsidR="0021082C" w:rsidRPr="00DC5E67" w:rsidRDefault="0021082C" w:rsidP="00186C46">
                  <w:pPr>
                    <w:rPr>
                      <w:rFonts w:ascii="Times New Roman" w:hAnsi="Times New Roman" w:cs="Times New Roman"/>
                    </w:rPr>
                  </w:pPr>
                  <w:r w:rsidRPr="00DC5E67">
                    <w:rPr>
                      <w:rFonts w:ascii="Times New Roman" w:hAnsi="Times New Roman" w:cs="Times New Roman"/>
                    </w:rPr>
                    <w:t>Ad</w:t>
                  </w:r>
                  <w:r w:rsidR="00122E00" w:rsidRPr="00DC5E67">
                    <w:rPr>
                      <w:rFonts w:ascii="Times New Roman" w:hAnsi="Times New Roman" w:cs="Times New Roman"/>
                    </w:rPr>
                    <w:t>ditional materials required for explosive breaching training may include doors and/or door frames</w:t>
                  </w:r>
                  <w:r w:rsidR="006A3AC0" w:rsidRPr="00DC5E67">
                    <w:rPr>
                      <w:rFonts w:ascii="Times New Roman" w:hAnsi="Times New Roman" w:cs="Times New Roman"/>
                    </w:rPr>
                    <w:t>, dry wall sheets, and other buil</w:t>
                  </w:r>
                  <w:r w:rsidR="005A6322" w:rsidRPr="00DC5E67">
                    <w:rPr>
                      <w:rFonts w:ascii="Times New Roman" w:hAnsi="Times New Roman" w:cs="Times New Roman"/>
                    </w:rPr>
                    <w:t>d</w:t>
                  </w:r>
                  <w:r w:rsidR="006A3AC0" w:rsidRPr="00DC5E67">
                    <w:rPr>
                      <w:rFonts w:ascii="Times New Roman" w:hAnsi="Times New Roman" w:cs="Times New Roman"/>
                    </w:rPr>
                    <w:t xml:space="preserve">ing materials that </w:t>
                  </w:r>
                  <w:r w:rsidR="00F130DD" w:rsidRPr="00DC5E67">
                    <w:rPr>
                      <w:rFonts w:ascii="Times New Roman" w:hAnsi="Times New Roman" w:cs="Times New Roman"/>
                    </w:rPr>
                    <w:t xml:space="preserve">would be present in an anticipated explosive breach in </w:t>
                  </w:r>
                  <w:r w:rsidR="005A6322" w:rsidRPr="00DC5E67">
                    <w:rPr>
                      <w:rFonts w:ascii="Times New Roman" w:hAnsi="Times New Roman" w:cs="Times New Roman"/>
                    </w:rPr>
                    <w:t>training</w:t>
                  </w:r>
                  <w:r w:rsidR="00F130DD" w:rsidRPr="00DC5E67">
                    <w:rPr>
                      <w:rFonts w:ascii="Times New Roman" w:hAnsi="Times New Roman" w:cs="Times New Roman"/>
                    </w:rPr>
                    <w:t xml:space="preserve">. These materials have previously been donated or otherwise supplied to the Entry Team for training. Further, </w:t>
                  </w:r>
                  <w:r w:rsidR="00BF42AD" w:rsidRPr="00DC5E67">
                    <w:rPr>
                      <w:rFonts w:ascii="Times New Roman" w:hAnsi="Times New Roman" w:cs="Times New Roman"/>
                    </w:rPr>
                    <w:t xml:space="preserve">these materials may be purchased as requested through the Tactical Operations Team’s </w:t>
                  </w:r>
                  <w:r w:rsidR="00D659EC" w:rsidRPr="00DC5E67">
                    <w:rPr>
                      <w:rFonts w:ascii="Times New Roman" w:hAnsi="Times New Roman" w:cs="Times New Roman"/>
                    </w:rPr>
                    <w:t>funding allotment.</w:t>
                  </w:r>
                </w:p>
                <w:p w14:paraId="73CF56EE" w14:textId="252E0D8A" w:rsidR="0076297C" w:rsidRPr="00DC5E67" w:rsidRDefault="0076297C" w:rsidP="00186C46">
                  <w:pPr>
                    <w:rPr>
                      <w:rFonts w:ascii="Times New Roman" w:hAnsi="Times New Roman" w:cs="Times New Roman"/>
                    </w:rPr>
                  </w:pPr>
                  <w:r w:rsidRPr="00DC5E67">
                    <w:rPr>
                      <w:rFonts w:ascii="Times New Roman" w:hAnsi="Times New Roman" w:cs="Times New Roman"/>
                    </w:rPr>
                    <w:t>Entry Team operators, of who</w:t>
                  </w:r>
                  <w:r w:rsidR="00463584" w:rsidRPr="00DC5E67">
                    <w:rPr>
                      <w:rFonts w:ascii="Times New Roman" w:hAnsi="Times New Roman" w:cs="Times New Roman"/>
                    </w:rPr>
                    <w:t xml:space="preserve">m Explosive Breachers are certified, train twice monthly. </w:t>
                  </w:r>
                  <w:r w:rsidR="00294B30" w:rsidRPr="00DC5E67">
                    <w:rPr>
                      <w:rFonts w:ascii="Times New Roman" w:hAnsi="Times New Roman" w:cs="Times New Roman"/>
                    </w:rPr>
                    <w:t>There are five team leaders, five assistant team leaders, and five operators</w:t>
                  </w:r>
                  <w:r w:rsidR="0075541F" w:rsidRPr="00DC5E67">
                    <w:rPr>
                      <w:rFonts w:ascii="Times New Roman" w:hAnsi="Times New Roman" w:cs="Times New Roman"/>
                    </w:rPr>
                    <w:t xml:space="preserve"> under each team. Depending on each officers’ assignm</w:t>
                  </w:r>
                  <w:r w:rsidR="00E86544" w:rsidRPr="00DC5E67">
                    <w:rPr>
                      <w:rFonts w:ascii="Times New Roman" w:hAnsi="Times New Roman" w:cs="Times New Roman"/>
                    </w:rPr>
                    <w:t xml:space="preserve">ent, overtime expenses may </w:t>
                  </w:r>
                  <w:proofErr w:type="gramStart"/>
                  <w:r w:rsidR="00E86544" w:rsidRPr="00DC5E67">
                    <w:rPr>
                      <w:rFonts w:ascii="Times New Roman" w:hAnsi="Times New Roman" w:cs="Times New Roman"/>
                    </w:rPr>
                    <w:t>incur to</w:t>
                  </w:r>
                  <w:proofErr w:type="gramEnd"/>
                  <w:r w:rsidR="00E86544" w:rsidRPr="00DC5E67">
                    <w:rPr>
                      <w:rFonts w:ascii="Times New Roman" w:hAnsi="Times New Roman" w:cs="Times New Roman"/>
                    </w:rPr>
                    <w:t xml:space="preserve"> backfill for their normal assignment when they attend training.</w:t>
                  </w:r>
                  <w:r w:rsidR="00CA26F0" w:rsidRPr="00DC5E67">
                    <w:rPr>
                      <w:rFonts w:ascii="Times New Roman" w:hAnsi="Times New Roman" w:cs="Times New Roman"/>
                    </w:rPr>
                    <w:t xml:space="preserve"> These expenses are covered by the respective division to which the individual operators are assigned.</w:t>
                  </w:r>
                </w:p>
                <w:p w14:paraId="779C2B79" w14:textId="3C63EEED" w:rsidR="00303583" w:rsidRPr="00DC5E67" w:rsidRDefault="001E3454">
                  <w:pPr>
                    <w:rPr>
                      <w:rFonts w:ascii="Times New Roman" w:hAnsi="Times New Roman" w:cs="Times New Roman"/>
                    </w:rPr>
                  </w:pPr>
                </w:p>
              </w:sdtContent>
            </w:sdt>
          </w:sdtContent>
        </w:sdt>
      </w:sdtContent>
    </w:sdt>
    <w:p w14:paraId="5EB134E1" w14:textId="1367D0D2" w:rsidR="00303583" w:rsidRPr="00DC5E67" w:rsidRDefault="00B261C3" w:rsidP="00F9461A">
      <w:pPr>
        <w:pStyle w:val="Title"/>
        <w:rPr>
          <w:rFonts w:ascii="Times New Roman" w:hAnsi="Times New Roman"/>
        </w:rPr>
      </w:pPr>
      <w:r w:rsidRPr="00DC5E67">
        <w:rPr>
          <w:rFonts w:ascii="Times New Roman" w:hAnsi="Times New Roman"/>
        </w:rPr>
        <w:t>Impacts</w:t>
      </w:r>
    </w:p>
    <w:p w14:paraId="6CA2B89A" w14:textId="1BCE858E" w:rsidR="0044706C" w:rsidRPr="00DC5E67" w:rsidRDefault="00B261C3" w:rsidP="00AB48DA">
      <w:pPr>
        <w:pStyle w:val="Heading1"/>
        <w:rPr>
          <w:rFonts w:ascii="Times New Roman" w:hAnsi="Times New Roman" w:cs="Times New Roman"/>
        </w:rPr>
      </w:pPr>
      <w:r w:rsidRPr="00DC5E67">
        <w:rPr>
          <w:rFonts w:ascii="Times New Roman" w:hAnsi="Times New Roman" w:cs="Times New Roman"/>
        </w:rPr>
        <w:t>Reasonably anticipated impacts</w:t>
      </w:r>
    </w:p>
    <w:p w14:paraId="5CE66490" w14:textId="48490EAA" w:rsidR="00AB48DA" w:rsidRPr="00DC5E67" w:rsidRDefault="00476010" w:rsidP="00476010">
      <w:pPr>
        <w:pStyle w:val="Heading2"/>
        <w:rPr>
          <w:rFonts w:ascii="Times New Roman" w:hAnsi="Times New Roman" w:cs="Times New Roman"/>
        </w:rPr>
      </w:pPr>
      <w:r w:rsidRPr="00DC5E67">
        <w:rPr>
          <w:rFonts w:ascii="Times New Roman" w:hAnsi="Times New Roman" w:cs="Times New Roman"/>
        </w:rPr>
        <w:t xml:space="preserve">Deliberate misuse  </w:t>
      </w:r>
    </w:p>
    <w:p w14:paraId="6AF09082" w14:textId="5B92FF7A" w:rsidR="00476010" w:rsidRPr="00DC5E67" w:rsidRDefault="00B032AE" w:rsidP="00476010">
      <w:pPr>
        <w:rPr>
          <w:rFonts w:ascii="Times New Roman" w:hAnsi="Times New Roman" w:cs="Times New Roman"/>
        </w:rPr>
      </w:pPr>
      <w:r w:rsidRPr="00DC5E67">
        <w:rPr>
          <w:rFonts w:ascii="Times New Roman" w:hAnsi="Times New Roman" w:cs="Times New Roman"/>
        </w:rPr>
        <w:t xml:space="preserve">Though unlikely, it is possible that </w:t>
      </w:r>
      <w:sdt>
        <w:sdtPr>
          <w:rPr>
            <w:rFonts w:ascii="Times New Roman" w:hAnsi="Times New Roman" w:cs="Times New Roman"/>
          </w:rPr>
          <w:alias w:val="Title"/>
          <w:tag w:val=""/>
          <w:id w:val="-272638042"/>
          <w:placeholder>
            <w:docPart w:val="63ED9EC313FA4D22A7BA49A24F0AA284"/>
          </w:placeholder>
          <w:dataBinding w:prefixMappings="xmlns:ns0='http://purl.org/dc/elements/1.1/' xmlns:ns1='http://schemas.openxmlformats.org/package/2006/metadata/core-properties' " w:xpath="/ns1:coreProperties[1]/ns0:title[1]" w:storeItemID="{6C3C8BC8-F283-45AE-878A-BAB7291924A1}"/>
          <w:text/>
        </w:sdtPr>
        <w:sdtEndPr/>
        <w:sdtContent>
          <w:r w:rsidR="00773C3B" w:rsidRPr="00DC5E67">
            <w:rPr>
              <w:rFonts w:ascii="Times New Roman" w:hAnsi="Times New Roman" w:cs="Times New Roman"/>
            </w:rPr>
            <w:t>Explosive Breaching</w:t>
          </w:r>
        </w:sdtContent>
      </w:sdt>
      <w:r w:rsidR="008C1625" w:rsidRPr="00DC5E67">
        <w:rPr>
          <w:rFonts w:ascii="Times New Roman" w:hAnsi="Times New Roman" w:cs="Times New Roman"/>
        </w:rPr>
        <w:t xml:space="preserve"> may be deliberately misused by employees.  </w:t>
      </w:r>
      <w:r w:rsidR="007E26D4" w:rsidRPr="00DC5E67">
        <w:rPr>
          <w:rFonts w:ascii="Times New Roman" w:hAnsi="Times New Roman" w:cs="Times New Roman"/>
        </w:rPr>
        <w:t>Some of the ways that the Department attempts to prevent deliberate misuse is through background checks of prospective employees, supervision and training,</w:t>
      </w:r>
      <w:r w:rsidR="00D7408C" w:rsidRPr="00DC5E67">
        <w:rPr>
          <w:rFonts w:ascii="Times New Roman" w:hAnsi="Times New Roman" w:cs="Times New Roman"/>
        </w:rPr>
        <w:t xml:space="preserve"> strict policy guidelines,</w:t>
      </w:r>
      <w:r w:rsidR="007E26D4" w:rsidRPr="00DC5E67">
        <w:rPr>
          <w:rFonts w:ascii="Times New Roman" w:hAnsi="Times New Roman" w:cs="Times New Roman"/>
        </w:rPr>
        <w:t xml:space="preserve"> robust reporting and </w:t>
      </w:r>
      <w:r w:rsidR="000E6A22" w:rsidRPr="00DC5E67">
        <w:rPr>
          <w:rFonts w:ascii="Times New Roman" w:hAnsi="Times New Roman" w:cs="Times New Roman"/>
        </w:rPr>
        <w:t xml:space="preserve">accountability practices, and discipline for deliberate misconduct </w:t>
      </w:r>
      <w:r w:rsidR="000E6A22" w:rsidRPr="00DC5E67">
        <w:rPr>
          <w:rFonts w:ascii="Times New Roman" w:hAnsi="Times New Roman" w:cs="Times New Roman"/>
        </w:rPr>
        <w:lastRenderedPageBreak/>
        <w:t xml:space="preserve">up to and including termination.  </w:t>
      </w:r>
      <w:r w:rsidR="00435866" w:rsidRPr="00DC5E67">
        <w:rPr>
          <w:rFonts w:ascii="Times New Roman" w:hAnsi="Times New Roman" w:cs="Times New Roman"/>
        </w:rPr>
        <w:t>Suspected c</w:t>
      </w:r>
      <w:r w:rsidR="000E6A22" w:rsidRPr="00DC5E67">
        <w:rPr>
          <w:rFonts w:ascii="Times New Roman" w:hAnsi="Times New Roman" w:cs="Times New Roman"/>
        </w:rPr>
        <w:t xml:space="preserve">riminal misuse of </w:t>
      </w:r>
      <w:r w:rsidR="00435866" w:rsidRPr="00DC5E67">
        <w:rPr>
          <w:rFonts w:ascii="Times New Roman" w:hAnsi="Times New Roman" w:cs="Times New Roman"/>
        </w:rPr>
        <w:t xml:space="preserve">equipment may also be forwarded to the District Attorney’s </w:t>
      </w:r>
      <w:r w:rsidR="00232FD1" w:rsidRPr="00DC5E67">
        <w:rPr>
          <w:rFonts w:ascii="Times New Roman" w:hAnsi="Times New Roman" w:cs="Times New Roman"/>
        </w:rPr>
        <w:t xml:space="preserve">Office </w:t>
      </w:r>
      <w:r w:rsidR="00435866" w:rsidRPr="00DC5E67">
        <w:rPr>
          <w:rFonts w:ascii="Times New Roman" w:hAnsi="Times New Roman" w:cs="Times New Roman"/>
        </w:rPr>
        <w:t>or other appropriate prosecuting agency for charging consideration.</w:t>
      </w:r>
    </w:p>
    <w:p w14:paraId="347906F2" w14:textId="315FDCFD" w:rsidR="001D587F" w:rsidRPr="00DC5E67" w:rsidRDefault="001D587F" w:rsidP="001D587F">
      <w:pPr>
        <w:pStyle w:val="Heading2"/>
        <w:rPr>
          <w:rFonts w:ascii="Times New Roman" w:hAnsi="Times New Roman" w:cs="Times New Roman"/>
        </w:rPr>
      </w:pPr>
      <w:r w:rsidRPr="00DC5E67">
        <w:rPr>
          <w:rFonts w:ascii="Times New Roman" w:hAnsi="Times New Roman" w:cs="Times New Roman"/>
        </w:rPr>
        <w:t>Unintentional misuse</w:t>
      </w:r>
    </w:p>
    <w:p w14:paraId="66CEE163" w14:textId="579BCE51" w:rsidR="001D587F" w:rsidRPr="00DC5E67" w:rsidRDefault="00AA3FA8" w:rsidP="001D587F">
      <w:pPr>
        <w:rPr>
          <w:rFonts w:ascii="Times New Roman" w:hAnsi="Times New Roman" w:cs="Times New Roman"/>
        </w:rPr>
      </w:pPr>
      <w:r w:rsidRPr="00DC5E67">
        <w:rPr>
          <w:rFonts w:ascii="Times New Roman" w:hAnsi="Times New Roman" w:cs="Times New Roman"/>
        </w:rPr>
        <w:t xml:space="preserve">Unintentional misuse of </w:t>
      </w:r>
      <w:sdt>
        <w:sdtPr>
          <w:rPr>
            <w:rFonts w:ascii="Times New Roman" w:hAnsi="Times New Roman" w:cs="Times New Roman"/>
          </w:rPr>
          <w:alias w:val="Title"/>
          <w:tag w:val=""/>
          <w:id w:val="-9760624"/>
          <w:placeholder>
            <w:docPart w:val="FD8156F8DFEC4265B27941CDDD0281AC"/>
          </w:placeholder>
          <w:dataBinding w:prefixMappings="xmlns:ns0='http://purl.org/dc/elements/1.1/' xmlns:ns1='http://schemas.openxmlformats.org/package/2006/metadata/core-properties' " w:xpath="/ns1:coreProperties[1]/ns0:title[1]" w:storeItemID="{6C3C8BC8-F283-45AE-878A-BAB7291924A1}"/>
          <w:text/>
        </w:sdtPr>
        <w:sdtEndPr/>
        <w:sdtContent>
          <w:r w:rsidR="00B95A7D" w:rsidRPr="00DC5E67">
            <w:rPr>
              <w:rFonts w:ascii="Times New Roman" w:hAnsi="Times New Roman" w:cs="Times New Roman"/>
            </w:rPr>
            <w:t>Explosive Breaching</w:t>
          </w:r>
        </w:sdtContent>
      </w:sdt>
      <w:r w:rsidRPr="00DC5E67">
        <w:rPr>
          <w:rFonts w:ascii="Times New Roman" w:hAnsi="Times New Roman" w:cs="Times New Roman"/>
        </w:rPr>
        <w:t xml:space="preserve"> may come in many forms</w:t>
      </w:r>
      <w:r w:rsidR="00225A1B" w:rsidRPr="00DC5E67">
        <w:rPr>
          <w:rFonts w:ascii="Times New Roman" w:hAnsi="Times New Roman" w:cs="Times New Roman"/>
        </w:rPr>
        <w:t xml:space="preserve">, from unfamiliarity or lack of training to the encountering of a scenario that was not anticipated in training or policy.  The Department attempts to </w:t>
      </w:r>
      <w:r w:rsidR="000212A9" w:rsidRPr="00DC5E67">
        <w:rPr>
          <w:rFonts w:ascii="Times New Roman" w:hAnsi="Times New Roman" w:cs="Times New Roman"/>
        </w:rPr>
        <w:t xml:space="preserve">prevent unintentional misuse through thorough training, clear policy prescriptions, </w:t>
      </w:r>
      <w:r w:rsidR="00940542" w:rsidRPr="00DC5E67">
        <w:rPr>
          <w:rFonts w:ascii="Times New Roman" w:hAnsi="Times New Roman" w:cs="Times New Roman"/>
        </w:rPr>
        <w:t>and robust review</w:t>
      </w:r>
      <w:r w:rsidR="00573EDA" w:rsidRPr="00DC5E67">
        <w:rPr>
          <w:rFonts w:ascii="Times New Roman" w:hAnsi="Times New Roman" w:cs="Times New Roman"/>
        </w:rPr>
        <w:t xml:space="preserve"> processes</w:t>
      </w:r>
      <w:r w:rsidR="00940542" w:rsidRPr="00DC5E67">
        <w:rPr>
          <w:rFonts w:ascii="Times New Roman" w:hAnsi="Times New Roman" w:cs="Times New Roman"/>
        </w:rPr>
        <w:t xml:space="preserve"> such as force reports</w:t>
      </w:r>
      <w:r w:rsidR="00990708" w:rsidRPr="00DC5E67">
        <w:rPr>
          <w:rFonts w:ascii="Times New Roman" w:hAnsi="Times New Roman" w:cs="Times New Roman"/>
        </w:rPr>
        <w:t xml:space="preserve"> and </w:t>
      </w:r>
      <w:r w:rsidR="00940542" w:rsidRPr="00DC5E67">
        <w:rPr>
          <w:rFonts w:ascii="Times New Roman" w:hAnsi="Times New Roman" w:cs="Times New Roman"/>
        </w:rPr>
        <w:t>force review boards.</w:t>
      </w:r>
    </w:p>
    <w:p w14:paraId="29EBFECD" w14:textId="70C3411F" w:rsidR="001D587F" w:rsidRPr="00DC5E67" w:rsidRDefault="001D587F" w:rsidP="001D587F">
      <w:pPr>
        <w:pStyle w:val="Heading2"/>
        <w:rPr>
          <w:rFonts w:ascii="Times New Roman" w:hAnsi="Times New Roman" w:cs="Times New Roman"/>
        </w:rPr>
      </w:pPr>
      <w:r w:rsidRPr="00DC5E67">
        <w:rPr>
          <w:rFonts w:ascii="Times New Roman" w:hAnsi="Times New Roman" w:cs="Times New Roman"/>
        </w:rPr>
        <w:t>Perception of militarization</w:t>
      </w:r>
      <w:r w:rsidR="0063753E" w:rsidRPr="00DC5E67">
        <w:rPr>
          <w:rFonts w:ascii="Times New Roman" w:hAnsi="Times New Roman" w:cs="Times New Roman"/>
        </w:rPr>
        <w:t xml:space="preserve"> or exacerbation of a police/community divide.</w:t>
      </w:r>
    </w:p>
    <w:p w14:paraId="0DA63EDF" w14:textId="686701C5" w:rsidR="0063753E" w:rsidRPr="00DC5E67" w:rsidRDefault="00605BD5" w:rsidP="0063753E">
      <w:pPr>
        <w:rPr>
          <w:rFonts w:ascii="Times New Roman" w:hAnsi="Times New Roman" w:cs="Times New Roman"/>
        </w:rPr>
      </w:pPr>
      <w:r w:rsidRPr="00DC5E67">
        <w:rPr>
          <w:rFonts w:ascii="Times New Roman" w:hAnsi="Times New Roman" w:cs="Times New Roman"/>
        </w:rPr>
        <w:t xml:space="preserve">While it is not the intent of the Department that this occur, the Department does recognize the possibility that its use of </w:t>
      </w:r>
      <w:sdt>
        <w:sdtPr>
          <w:rPr>
            <w:rFonts w:ascii="Times New Roman" w:hAnsi="Times New Roman" w:cs="Times New Roman"/>
          </w:rPr>
          <w:alias w:val="Title"/>
          <w:tag w:val=""/>
          <w:id w:val="-1467191980"/>
          <w:placeholder>
            <w:docPart w:val="1F8BBC25316B46099D7183F6A3626652"/>
          </w:placeholder>
          <w:dataBinding w:prefixMappings="xmlns:ns0='http://purl.org/dc/elements/1.1/' xmlns:ns1='http://schemas.openxmlformats.org/package/2006/metadata/core-properties' " w:xpath="/ns1:coreProperties[1]/ns0:title[1]" w:storeItemID="{6C3C8BC8-F283-45AE-878A-BAB7291924A1}"/>
          <w:text/>
        </w:sdtPr>
        <w:sdtEndPr/>
        <w:sdtContent>
          <w:r w:rsidR="00B95A7D" w:rsidRPr="00DC5E67">
            <w:rPr>
              <w:rFonts w:ascii="Times New Roman" w:hAnsi="Times New Roman" w:cs="Times New Roman"/>
            </w:rPr>
            <w:t>Explosive Breaching</w:t>
          </w:r>
        </w:sdtContent>
      </w:sdt>
      <w:r w:rsidR="00BF742B" w:rsidRPr="00DC5E67">
        <w:rPr>
          <w:rFonts w:ascii="Times New Roman" w:hAnsi="Times New Roman" w:cs="Times New Roman"/>
        </w:rPr>
        <w:t xml:space="preserve"> may lead to a perception of </w:t>
      </w:r>
      <w:r w:rsidR="00AC63B8" w:rsidRPr="00DC5E67">
        <w:rPr>
          <w:rFonts w:ascii="Times New Roman" w:hAnsi="Times New Roman" w:cs="Times New Roman"/>
        </w:rPr>
        <w:t xml:space="preserve">militarization of the Department, or an exacerbation of </w:t>
      </w:r>
      <w:r w:rsidR="00F95F0B" w:rsidRPr="00DC5E67">
        <w:rPr>
          <w:rFonts w:ascii="Times New Roman" w:hAnsi="Times New Roman" w:cs="Times New Roman"/>
        </w:rPr>
        <w:t xml:space="preserve">any existing divides between the Department and the community it serves and is a part of.  </w:t>
      </w:r>
      <w:r w:rsidR="00130832" w:rsidRPr="00DC5E67">
        <w:rPr>
          <w:rFonts w:ascii="Times New Roman" w:hAnsi="Times New Roman" w:cs="Times New Roman"/>
        </w:rPr>
        <w:t xml:space="preserve">The Department attempts to overcome challenges such as this by </w:t>
      </w:r>
      <w:r w:rsidR="0017341E" w:rsidRPr="00DC5E67">
        <w:rPr>
          <w:rFonts w:ascii="Times New Roman" w:hAnsi="Times New Roman" w:cs="Times New Roman"/>
        </w:rPr>
        <w:t xml:space="preserve">taking full advantage of community forums required by policy and law </w:t>
      </w:r>
      <w:r w:rsidR="008914B1" w:rsidRPr="00DC5E67">
        <w:rPr>
          <w:rFonts w:ascii="Times New Roman" w:hAnsi="Times New Roman" w:cs="Times New Roman"/>
        </w:rPr>
        <w:t xml:space="preserve">(see for instance </w:t>
      </w:r>
      <w:r w:rsidR="008F15C4" w:rsidRPr="00DC5E67">
        <w:rPr>
          <w:rFonts w:ascii="Times New Roman" w:hAnsi="Times New Roman" w:cs="Times New Roman"/>
        </w:rPr>
        <w:t>the mandated community engagement meeting in DGO K-07</w:t>
      </w:r>
      <w:r w:rsidR="00021F8C" w:rsidRPr="00DC5E67">
        <w:rPr>
          <w:rFonts w:ascii="Times New Roman" w:hAnsi="Times New Roman" w:cs="Times New Roman"/>
        </w:rPr>
        <w:t xml:space="preserve"> and CA Government Code </w:t>
      </w:r>
      <w:r w:rsidR="00021F8C" w:rsidRPr="00485250">
        <w:rPr>
          <w:rFonts w:ascii="Times New Roman" w:hAnsi="Times New Roman" w:cs="Times New Roman"/>
        </w:rPr>
        <w:t>§</w:t>
      </w:r>
      <w:r w:rsidR="00021F8C" w:rsidRPr="00DC5E67">
        <w:rPr>
          <w:rFonts w:ascii="Times New Roman" w:hAnsi="Times New Roman" w:cs="Times New Roman"/>
        </w:rPr>
        <w:t xml:space="preserve"> 7072(b))</w:t>
      </w:r>
      <w:r w:rsidR="00BA1CDD" w:rsidRPr="00DC5E67">
        <w:rPr>
          <w:rFonts w:ascii="Times New Roman" w:hAnsi="Times New Roman" w:cs="Times New Roman"/>
        </w:rPr>
        <w:t xml:space="preserve">, </w:t>
      </w:r>
      <w:r w:rsidR="00F56F3B" w:rsidRPr="00DC5E67">
        <w:rPr>
          <w:rFonts w:ascii="Times New Roman" w:hAnsi="Times New Roman" w:cs="Times New Roman"/>
        </w:rPr>
        <w:t>by completing full and robust reports such as this one, and by collaborating with the Police Commission in the creation of use policies and procedural safeguards surrounding this equipment.</w:t>
      </w:r>
    </w:p>
    <w:p w14:paraId="45DB8BB8" w14:textId="5AFACE3A" w:rsidR="005229E8" w:rsidRPr="00DC5E67" w:rsidRDefault="00875B8A" w:rsidP="0063753E">
      <w:pPr>
        <w:rPr>
          <w:rFonts w:ascii="Times New Roman" w:hAnsi="Times New Roman" w:cs="Times New Roman"/>
          <w:u w:val="single"/>
        </w:rPr>
      </w:pPr>
      <w:r w:rsidRPr="00DC5E67">
        <w:rPr>
          <w:rFonts w:ascii="Times New Roman" w:hAnsi="Times New Roman" w:cs="Times New Roman"/>
          <w:u w:val="single"/>
        </w:rPr>
        <w:t xml:space="preserve">Impact on </w:t>
      </w:r>
      <w:proofErr w:type="gramStart"/>
      <w:r w:rsidRPr="00DC5E67">
        <w:rPr>
          <w:rFonts w:ascii="Times New Roman" w:hAnsi="Times New Roman" w:cs="Times New Roman"/>
          <w:u w:val="single"/>
        </w:rPr>
        <w:t>persons</w:t>
      </w:r>
      <w:proofErr w:type="gramEnd"/>
      <w:r w:rsidRPr="00DC5E67">
        <w:rPr>
          <w:rFonts w:ascii="Times New Roman" w:hAnsi="Times New Roman" w:cs="Times New Roman"/>
          <w:u w:val="single"/>
        </w:rPr>
        <w:t>.</w:t>
      </w:r>
    </w:p>
    <w:p w14:paraId="5A26FA4B" w14:textId="7A7B81B1" w:rsidR="002C70B1" w:rsidRPr="00DC5E67" w:rsidRDefault="002C70B1" w:rsidP="0063753E">
      <w:pPr>
        <w:rPr>
          <w:rFonts w:ascii="Times New Roman" w:hAnsi="Times New Roman" w:cs="Times New Roman"/>
        </w:rPr>
      </w:pPr>
      <w:r w:rsidRPr="00DC5E67">
        <w:rPr>
          <w:rFonts w:ascii="Times New Roman" w:hAnsi="Times New Roman" w:cs="Times New Roman"/>
        </w:rPr>
        <w:t xml:space="preserve">Anytime </w:t>
      </w:r>
      <w:r w:rsidR="00B77E17" w:rsidRPr="00DC5E67">
        <w:rPr>
          <w:rFonts w:ascii="Times New Roman" w:hAnsi="Times New Roman" w:cs="Times New Roman"/>
        </w:rPr>
        <w:t xml:space="preserve">explosive breaching </w:t>
      </w:r>
      <w:r w:rsidR="00611F1B" w:rsidRPr="00DC5E67">
        <w:rPr>
          <w:rFonts w:ascii="Times New Roman" w:hAnsi="Times New Roman" w:cs="Times New Roman"/>
        </w:rPr>
        <w:t xml:space="preserve">apparatuses </w:t>
      </w:r>
      <w:r w:rsidRPr="00DC5E67">
        <w:rPr>
          <w:rFonts w:ascii="Times New Roman" w:hAnsi="Times New Roman" w:cs="Times New Roman"/>
        </w:rPr>
        <w:t>are deployed in the field, there exi</w:t>
      </w:r>
      <w:r w:rsidR="00875B8A" w:rsidRPr="00DC5E67">
        <w:rPr>
          <w:rFonts w:ascii="Times New Roman" w:hAnsi="Times New Roman" w:cs="Times New Roman"/>
        </w:rPr>
        <w:t>s</w:t>
      </w:r>
      <w:r w:rsidRPr="00DC5E67">
        <w:rPr>
          <w:rFonts w:ascii="Times New Roman" w:hAnsi="Times New Roman" w:cs="Times New Roman"/>
        </w:rPr>
        <w:t>ts the possibility that th</w:t>
      </w:r>
      <w:r w:rsidR="00423E48" w:rsidRPr="00DC5E67">
        <w:rPr>
          <w:rFonts w:ascii="Times New Roman" w:hAnsi="Times New Roman" w:cs="Times New Roman"/>
        </w:rPr>
        <w:t>e</w:t>
      </w:r>
      <w:r w:rsidR="00B77E17" w:rsidRPr="00DC5E67">
        <w:rPr>
          <w:rFonts w:ascii="Times New Roman" w:hAnsi="Times New Roman" w:cs="Times New Roman"/>
        </w:rPr>
        <w:t>y</w:t>
      </w:r>
      <w:r w:rsidRPr="00DC5E67">
        <w:rPr>
          <w:rFonts w:ascii="Times New Roman" w:hAnsi="Times New Roman" w:cs="Times New Roman"/>
        </w:rPr>
        <w:t xml:space="preserve"> may cause minor to </w:t>
      </w:r>
      <w:r w:rsidR="001D73C0" w:rsidRPr="00DC5E67">
        <w:rPr>
          <w:rFonts w:ascii="Times New Roman" w:hAnsi="Times New Roman" w:cs="Times New Roman"/>
        </w:rPr>
        <w:t xml:space="preserve">lethal </w:t>
      </w:r>
      <w:r w:rsidRPr="00DC5E67">
        <w:rPr>
          <w:rFonts w:ascii="Times New Roman" w:hAnsi="Times New Roman" w:cs="Times New Roman"/>
        </w:rPr>
        <w:t>injury to a person.</w:t>
      </w:r>
      <w:r w:rsidR="00B77E17" w:rsidRPr="00DC5E67">
        <w:rPr>
          <w:rFonts w:ascii="Times New Roman" w:hAnsi="Times New Roman" w:cs="Times New Roman"/>
        </w:rPr>
        <w:t xml:space="preserve">  </w:t>
      </w:r>
      <w:r w:rsidR="001577B6" w:rsidRPr="00DC5E67">
        <w:rPr>
          <w:rFonts w:ascii="Times New Roman" w:hAnsi="Times New Roman" w:cs="Times New Roman"/>
        </w:rPr>
        <w:t xml:space="preserve">There is also the possibility of property damage </w:t>
      </w:r>
      <w:r w:rsidR="00FE3BA8" w:rsidRPr="00DC5E67">
        <w:rPr>
          <w:rFonts w:ascii="Times New Roman" w:hAnsi="Times New Roman" w:cs="Times New Roman"/>
        </w:rPr>
        <w:t>and</w:t>
      </w:r>
      <w:r w:rsidR="001577B6" w:rsidRPr="00DC5E67">
        <w:rPr>
          <w:rFonts w:ascii="Times New Roman" w:hAnsi="Times New Roman" w:cs="Times New Roman"/>
        </w:rPr>
        <w:t xml:space="preserve"> un</w:t>
      </w:r>
      <w:r w:rsidR="00FE3BA8" w:rsidRPr="00DC5E67">
        <w:rPr>
          <w:rFonts w:ascii="Times New Roman" w:hAnsi="Times New Roman" w:cs="Times New Roman"/>
        </w:rPr>
        <w:t>in</w:t>
      </w:r>
      <w:r w:rsidR="001577B6" w:rsidRPr="00DC5E67">
        <w:rPr>
          <w:rFonts w:ascii="Times New Roman" w:hAnsi="Times New Roman" w:cs="Times New Roman"/>
        </w:rPr>
        <w:t>tended property damage</w:t>
      </w:r>
      <w:r w:rsidR="00FE3BA8" w:rsidRPr="00DC5E67">
        <w:rPr>
          <w:rFonts w:ascii="Times New Roman" w:hAnsi="Times New Roman" w:cs="Times New Roman"/>
        </w:rPr>
        <w:t xml:space="preserve"> when the </w:t>
      </w:r>
      <w:r w:rsidR="00B77E17" w:rsidRPr="00DC5E67">
        <w:rPr>
          <w:rFonts w:ascii="Times New Roman" w:hAnsi="Times New Roman" w:cs="Times New Roman"/>
        </w:rPr>
        <w:t xml:space="preserve">breach is deployed.  </w:t>
      </w:r>
      <w:r w:rsidR="001577B6" w:rsidRPr="00DC5E67">
        <w:rPr>
          <w:rFonts w:ascii="Times New Roman" w:hAnsi="Times New Roman" w:cs="Times New Roman"/>
        </w:rPr>
        <w:t xml:space="preserve">When the </w:t>
      </w:r>
      <w:r w:rsidR="00B77E17" w:rsidRPr="00DC5E67">
        <w:rPr>
          <w:rFonts w:ascii="Times New Roman" w:hAnsi="Times New Roman" w:cs="Times New Roman"/>
        </w:rPr>
        <w:t>explosive breach is</w:t>
      </w:r>
      <w:r w:rsidR="00FE3BA8" w:rsidRPr="00DC5E67">
        <w:rPr>
          <w:rFonts w:ascii="Times New Roman" w:hAnsi="Times New Roman" w:cs="Times New Roman"/>
        </w:rPr>
        <w:t xml:space="preserve"> deployed t</w:t>
      </w:r>
      <w:r w:rsidR="001577B6" w:rsidRPr="00DC5E67">
        <w:rPr>
          <w:rFonts w:ascii="Times New Roman" w:hAnsi="Times New Roman" w:cs="Times New Roman"/>
        </w:rPr>
        <w:t xml:space="preserve">his does not constitute a use of force.  However, there is an inherent </w:t>
      </w:r>
      <w:proofErr w:type="gramStart"/>
      <w:r w:rsidR="001577B6" w:rsidRPr="00DC5E67">
        <w:rPr>
          <w:rFonts w:ascii="Times New Roman" w:hAnsi="Times New Roman" w:cs="Times New Roman"/>
        </w:rPr>
        <w:t>possibility of</w:t>
      </w:r>
      <w:proofErr w:type="gramEnd"/>
      <w:r w:rsidR="001577B6" w:rsidRPr="00DC5E67">
        <w:rPr>
          <w:rFonts w:ascii="Times New Roman" w:hAnsi="Times New Roman" w:cs="Times New Roman"/>
        </w:rPr>
        <w:t xml:space="preserve"> </w:t>
      </w:r>
      <w:r w:rsidR="00FE3BA8" w:rsidRPr="00DC5E67">
        <w:rPr>
          <w:rFonts w:ascii="Times New Roman" w:hAnsi="Times New Roman" w:cs="Times New Roman"/>
        </w:rPr>
        <w:t>that an injury can be caused when deploying such items when a person is nearby.  T</w:t>
      </w:r>
      <w:r w:rsidRPr="00DC5E67">
        <w:rPr>
          <w:rFonts w:ascii="Times New Roman" w:hAnsi="Times New Roman" w:cs="Times New Roman"/>
        </w:rPr>
        <w:t>his possibility exi</w:t>
      </w:r>
      <w:r w:rsidR="00FE3BA8" w:rsidRPr="00DC5E67">
        <w:rPr>
          <w:rFonts w:ascii="Times New Roman" w:hAnsi="Times New Roman" w:cs="Times New Roman"/>
        </w:rPr>
        <w:t>s</w:t>
      </w:r>
      <w:r w:rsidRPr="00DC5E67">
        <w:rPr>
          <w:rFonts w:ascii="Times New Roman" w:hAnsi="Times New Roman" w:cs="Times New Roman"/>
        </w:rPr>
        <w:t xml:space="preserve">ts and is remedied by training; </w:t>
      </w:r>
      <w:r w:rsidR="00F2314C" w:rsidRPr="00DC5E67">
        <w:rPr>
          <w:rFonts w:ascii="Times New Roman" w:hAnsi="Times New Roman" w:cs="Times New Roman"/>
        </w:rPr>
        <w:t>Tactical Operations Team members</w:t>
      </w:r>
      <w:r w:rsidRPr="00DC5E67">
        <w:rPr>
          <w:rFonts w:ascii="Times New Roman" w:hAnsi="Times New Roman" w:cs="Times New Roman"/>
        </w:rPr>
        <w:t xml:space="preserve"> train bi-monthly</w:t>
      </w:r>
      <w:r w:rsidR="00B77E17" w:rsidRPr="00DC5E67">
        <w:rPr>
          <w:rFonts w:ascii="Times New Roman" w:hAnsi="Times New Roman" w:cs="Times New Roman"/>
        </w:rPr>
        <w:t>,</w:t>
      </w:r>
      <w:r w:rsidRPr="00DC5E67">
        <w:rPr>
          <w:rFonts w:ascii="Times New Roman" w:hAnsi="Times New Roman" w:cs="Times New Roman"/>
        </w:rPr>
        <w:t xml:space="preserve"> and only </w:t>
      </w:r>
      <w:r w:rsidR="00D412CB" w:rsidRPr="00DC5E67">
        <w:rPr>
          <w:rFonts w:ascii="Times New Roman" w:hAnsi="Times New Roman" w:cs="Times New Roman"/>
        </w:rPr>
        <w:t xml:space="preserve">those qualified as explosive </w:t>
      </w:r>
      <w:r w:rsidR="00B77E17" w:rsidRPr="00DC5E67">
        <w:rPr>
          <w:rFonts w:ascii="Times New Roman" w:hAnsi="Times New Roman" w:cs="Times New Roman"/>
        </w:rPr>
        <w:t>breachers</w:t>
      </w:r>
      <w:r w:rsidRPr="00DC5E67">
        <w:rPr>
          <w:rFonts w:ascii="Times New Roman" w:hAnsi="Times New Roman" w:cs="Times New Roman"/>
        </w:rPr>
        <w:t xml:space="preserve"> are allowed to prepare</w:t>
      </w:r>
      <w:r w:rsidR="00DF7645" w:rsidRPr="00DC5E67">
        <w:rPr>
          <w:rFonts w:ascii="Times New Roman" w:hAnsi="Times New Roman" w:cs="Times New Roman"/>
        </w:rPr>
        <w:t>, transport,</w:t>
      </w:r>
      <w:r w:rsidRPr="00DC5E67">
        <w:rPr>
          <w:rFonts w:ascii="Times New Roman" w:hAnsi="Times New Roman" w:cs="Times New Roman"/>
        </w:rPr>
        <w:t xml:space="preserve"> and deploy </w:t>
      </w:r>
      <w:r w:rsidR="00D412CB" w:rsidRPr="00DC5E67">
        <w:rPr>
          <w:rFonts w:ascii="Times New Roman" w:hAnsi="Times New Roman" w:cs="Times New Roman"/>
        </w:rPr>
        <w:t xml:space="preserve">explosive breaching </w:t>
      </w:r>
      <w:r w:rsidR="00E0493B" w:rsidRPr="00DC5E67">
        <w:rPr>
          <w:rFonts w:ascii="Times New Roman" w:hAnsi="Times New Roman" w:cs="Times New Roman"/>
        </w:rPr>
        <w:t>materials</w:t>
      </w:r>
      <w:r w:rsidR="00D412CB" w:rsidRPr="00DC5E67">
        <w:rPr>
          <w:rFonts w:ascii="Times New Roman" w:hAnsi="Times New Roman" w:cs="Times New Roman"/>
        </w:rPr>
        <w:t xml:space="preserve"> </w:t>
      </w:r>
      <w:r w:rsidRPr="00DC5E67">
        <w:rPr>
          <w:rFonts w:ascii="Times New Roman" w:hAnsi="Times New Roman" w:cs="Times New Roman"/>
        </w:rPr>
        <w:t xml:space="preserve">in the field.  </w:t>
      </w:r>
    </w:p>
    <w:p w14:paraId="0325EA57" w14:textId="77DF59D9" w:rsidR="00CA26F0" w:rsidRDefault="00CA26F0" w:rsidP="0063753E">
      <w:pPr>
        <w:rPr>
          <w:rFonts w:ascii="Times New Roman" w:hAnsi="Times New Roman" w:cs="Times New Roman"/>
        </w:rPr>
      </w:pPr>
      <w:r w:rsidRPr="00DC5E67">
        <w:rPr>
          <w:rFonts w:ascii="Times New Roman" w:hAnsi="Times New Roman" w:cs="Times New Roman"/>
        </w:rPr>
        <w:t>Explosive breaching</w:t>
      </w:r>
      <w:r w:rsidR="00CB1AA0" w:rsidRPr="00DC5E67">
        <w:rPr>
          <w:rFonts w:ascii="Times New Roman" w:hAnsi="Times New Roman" w:cs="Times New Roman"/>
        </w:rPr>
        <w:t xml:space="preserve"> is only employed during </w:t>
      </w:r>
      <w:r w:rsidR="00AE6D0B" w:rsidRPr="00DC5E67">
        <w:rPr>
          <w:rFonts w:ascii="Times New Roman" w:hAnsi="Times New Roman" w:cs="Times New Roman"/>
        </w:rPr>
        <w:t xml:space="preserve">extreme circumstances. By virtue of these circumstances, stress levels </w:t>
      </w:r>
      <w:r w:rsidR="004A636A" w:rsidRPr="00DC5E67">
        <w:rPr>
          <w:rFonts w:ascii="Times New Roman" w:hAnsi="Times New Roman" w:cs="Times New Roman"/>
        </w:rPr>
        <w:t>may be elevated for all involved, including officers and community members.</w:t>
      </w:r>
      <w:r w:rsidRPr="00DC5E67">
        <w:rPr>
          <w:rFonts w:ascii="Times New Roman" w:hAnsi="Times New Roman" w:cs="Times New Roman"/>
        </w:rPr>
        <w:t xml:space="preserve"> </w:t>
      </w:r>
    </w:p>
    <w:p w14:paraId="52791763" w14:textId="74507EA4" w:rsidR="00F3237E" w:rsidRPr="00DC5E67" w:rsidRDefault="00F3237E" w:rsidP="0063753E">
      <w:pPr>
        <w:rPr>
          <w:rFonts w:ascii="Times New Roman" w:hAnsi="Times New Roman" w:cs="Times New Roman"/>
        </w:rPr>
      </w:pPr>
      <w:r>
        <w:rPr>
          <w:rFonts w:ascii="Times New Roman" w:hAnsi="Times New Roman" w:cs="Times New Roman"/>
        </w:rPr>
        <w:t>P</w:t>
      </w:r>
      <w:r w:rsidR="008263E7">
        <w:rPr>
          <w:rFonts w:ascii="Times New Roman" w:hAnsi="Times New Roman" w:cs="Times New Roman"/>
        </w:rPr>
        <w:t xml:space="preserve">rofessional medical personnel are to be staged whenever </w:t>
      </w:r>
      <w:r w:rsidR="005612A9">
        <w:rPr>
          <w:rFonts w:ascii="Times New Roman" w:hAnsi="Times New Roman" w:cs="Times New Roman"/>
        </w:rPr>
        <w:t>explosive breaching is anticipated, in the event injuries are sustained. The City Corp Yard is also made available to assist with the securing of residences damaged by explosive breaches.</w:t>
      </w:r>
    </w:p>
    <w:p w14:paraId="0308E587" w14:textId="28B21038" w:rsidR="00172BD2" w:rsidRPr="00DC5E67" w:rsidRDefault="00172BD2" w:rsidP="00172BD2">
      <w:pPr>
        <w:pStyle w:val="Title"/>
        <w:rPr>
          <w:rFonts w:ascii="Times New Roman" w:hAnsi="Times New Roman"/>
        </w:rPr>
      </w:pPr>
      <w:r w:rsidRPr="00DC5E67">
        <w:rPr>
          <w:rFonts w:ascii="Times New Roman" w:hAnsi="Times New Roman"/>
        </w:rPr>
        <w:t>Mitigations</w:t>
      </w:r>
    </w:p>
    <w:p w14:paraId="522506B0" w14:textId="2CC455B2" w:rsidR="00172BD2" w:rsidRPr="00DC5E67" w:rsidRDefault="00172BD2" w:rsidP="00172BD2">
      <w:pPr>
        <w:pStyle w:val="Heading1"/>
        <w:rPr>
          <w:rFonts w:ascii="Times New Roman" w:hAnsi="Times New Roman" w:cs="Times New Roman"/>
        </w:rPr>
      </w:pPr>
      <w:r w:rsidRPr="00DC5E67">
        <w:rPr>
          <w:rFonts w:ascii="Times New Roman" w:hAnsi="Times New Roman" w:cs="Times New Roman"/>
        </w:rPr>
        <w:t xml:space="preserve">Use of force and de-escalation policy – </w:t>
      </w:r>
      <w:hyperlink r:id="rId11" w:history="1">
        <w:r w:rsidRPr="00DC5E67">
          <w:rPr>
            <w:rStyle w:val="Hyperlink"/>
            <w:rFonts w:ascii="Times New Roman" w:hAnsi="Times New Roman" w:cs="Times New Roman"/>
            <w:color w:val="auto"/>
          </w:rPr>
          <w:t>DGO K-03</w:t>
        </w:r>
      </w:hyperlink>
    </w:p>
    <w:p w14:paraId="1E1F7CE2" w14:textId="6E5BA032" w:rsidR="00172BD2" w:rsidRPr="00DC5E67" w:rsidRDefault="00666BEC" w:rsidP="00172BD2">
      <w:pPr>
        <w:rPr>
          <w:rFonts w:ascii="Times New Roman" w:hAnsi="Times New Roman" w:cs="Times New Roman"/>
        </w:rPr>
      </w:pPr>
      <w:r w:rsidRPr="00DC5E67">
        <w:rPr>
          <w:rFonts w:ascii="Times New Roman" w:hAnsi="Times New Roman" w:cs="Times New Roman"/>
        </w:rPr>
        <w:lastRenderedPageBreak/>
        <w:t xml:space="preserve">Controlled and military equipment frequently takes the </w:t>
      </w:r>
      <w:r w:rsidR="00E724DF" w:rsidRPr="00DC5E67">
        <w:rPr>
          <w:rFonts w:ascii="Times New Roman" w:hAnsi="Times New Roman" w:cs="Times New Roman"/>
        </w:rPr>
        <w:t xml:space="preserve">form of a force option, or else is often used during </w:t>
      </w:r>
      <w:r w:rsidR="00611F1B" w:rsidRPr="00DC5E67">
        <w:rPr>
          <w:rFonts w:ascii="Times New Roman" w:hAnsi="Times New Roman" w:cs="Times New Roman"/>
        </w:rPr>
        <w:t>high-</w:t>
      </w:r>
      <w:r w:rsidR="00E724DF" w:rsidRPr="00DC5E67">
        <w:rPr>
          <w:rFonts w:ascii="Times New Roman" w:hAnsi="Times New Roman" w:cs="Times New Roman"/>
        </w:rPr>
        <w:t xml:space="preserve">risk situations where force may be used.  </w:t>
      </w:r>
      <w:r w:rsidR="002268CF" w:rsidRPr="00DC5E67">
        <w:rPr>
          <w:rFonts w:ascii="Times New Roman" w:hAnsi="Times New Roman" w:cs="Times New Roman"/>
        </w:rPr>
        <w:t>OPD, in concert with the Police Commission, created a state-of-the-art use of force policy</w:t>
      </w:r>
      <w:r w:rsidR="00B3739A" w:rsidRPr="00DC5E67">
        <w:rPr>
          <w:rFonts w:ascii="Times New Roman" w:hAnsi="Times New Roman" w:cs="Times New Roman"/>
        </w:rPr>
        <w:t xml:space="preserve"> that</w:t>
      </w:r>
      <w:r w:rsidR="00FB72CE" w:rsidRPr="00DC5E67">
        <w:rPr>
          <w:rFonts w:ascii="Times New Roman" w:hAnsi="Times New Roman" w:cs="Times New Roman"/>
        </w:rPr>
        <w:t xml:space="preserve"> centers the Department’s mission, purpose, and core principles, provides</w:t>
      </w:r>
      <w:r w:rsidR="00B3739A" w:rsidRPr="00DC5E67">
        <w:rPr>
          <w:rFonts w:ascii="Times New Roman" w:hAnsi="Times New Roman" w:cs="Times New Roman"/>
        </w:rPr>
        <w:t xml:space="preserve"> clear</w:t>
      </w:r>
      <w:r w:rsidR="00E7646D" w:rsidRPr="00DC5E67">
        <w:rPr>
          <w:rFonts w:ascii="Times New Roman" w:hAnsi="Times New Roman" w:cs="Times New Roman"/>
        </w:rPr>
        <w:t xml:space="preserve"> guidance that force is only allowed when reasonable, necessary, and proportional, </w:t>
      </w:r>
      <w:r w:rsidR="00C30058" w:rsidRPr="00DC5E67">
        <w:rPr>
          <w:rFonts w:ascii="Times New Roman" w:hAnsi="Times New Roman" w:cs="Times New Roman"/>
        </w:rPr>
        <w:t>and makes clear the consequences of unreasonable force.  Additionally, OPD’s use of force policy incorporates a robust</w:t>
      </w:r>
      <w:r w:rsidR="00073257" w:rsidRPr="00DC5E67">
        <w:rPr>
          <w:rFonts w:ascii="Times New Roman" w:hAnsi="Times New Roman" w:cs="Times New Roman"/>
        </w:rPr>
        <w:t xml:space="preserve"> de-escalation policy (Section C), which mandates that officers use de-escalation tactics and techniques in order to reduce the need for force when safe and feasible.</w:t>
      </w:r>
      <w:r w:rsidR="00E71DCA" w:rsidRPr="00DC5E67">
        <w:rPr>
          <w:rFonts w:ascii="Times New Roman" w:hAnsi="Times New Roman" w:cs="Times New Roman"/>
        </w:rPr>
        <w:t xml:space="preserve">  </w:t>
      </w:r>
    </w:p>
    <w:p w14:paraId="0A5711B6" w14:textId="318D5D7C" w:rsidR="00E71DCA" w:rsidRPr="00DC5E67" w:rsidRDefault="00E71DCA" w:rsidP="00172BD2">
      <w:pPr>
        <w:rPr>
          <w:rFonts w:ascii="Times New Roman" w:hAnsi="Times New Roman" w:cs="Times New Roman"/>
        </w:rPr>
      </w:pPr>
      <w:r w:rsidRPr="00DC5E67">
        <w:rPr>
          <w:rFonts w:ascii="Times New Roman" w:hAnsi="Times New Roman" w:cs="Times New Roman"/>
        </w:rPr>
        <w:t xml:space="preserve">The entirety of this policy – which encapsulates </w:t>
      </w:r>
      <w:r w:rsidR="002662EA" w:rsidRPr="00DC5E67">
        <w:rPr>
          <w:rFonts w:ascii="Times New Roman" w:hAnsi="Times New Roman" w:cs="Times New Roman"/>
        </w:rPr>
        <w:t xml:space="preserve">OPD’s values surrounding force and commitment to de-escalation </w:t>
      </w:r>
      <w:r w:rsidR="00F745F3" w:rsidRPr="00DC5E67">
        <w:rPr>
          <w:rFonts w:ascii="Times New Roman" w:hAnsi="Times New Roman" w:cs="Times New Roman"/>
        </w:rPr>
        <w:t>–</w:t>
      </w:r>
      <w:r w:rsidR="002662EA" w:rsidRPr="00DC5E67">
        <w:rPr>
          <w:rFonts w:ascii="Times New Roman" w:hAnsi="Times New Roman" w:cs="Times New Roman"/>
        </w:rPr>
        <w:t xml:space="preserve"> </w:t>
      </w:r>
      <w:r w:rsidR="00F745F3" w:rsidRPr="00DC5E67">
        <w:rPr>
          <w:rFonts w:ascii="Times New Roman" w:hAnsi="Times New Roman" w:cs="Times New Roman"/>
        </w:rPr>
        <w:t xml:space="preserve">is a clear general procedural mitigation to the possible adverse impacts of </w:t>
      </w:r>
      <w:r w:rsidR="00DF6736" w:rsidRPr="00DC5E67">
        <w:rPr>
          <w:rFonts w:ascii="Times New Roman" w:hAnsi="Times New Roman" w:cs="Times New Roman"/>
        </w:rPr>
        <w:t>the use of this equipment.</w:t>
      </w:r>
    </w:p>
    <w:p w14:paraId="17481965" w14:textId="1E729341" w:rsidR="00823ED5" w:rsidRPr="00DC5E67" w:rsidRDefault="00823ED5" w:rsidP="00172BD2">
      <w:pPr>
        <w:rPr>
          <w:rFonts w:ascii="Times New Roman" w:hAnsi="Times New Roman" w:cs="Times New Roman"/>
        </w:rPr>
      </w:pPr>
      <w:r w:rsidRPr="00DC5E67">
        <w:rPr>
          <w:rFonts w:ascii="Times New Roman" w:hAnsi="Times New Roman" w:cs="Times New Roman"/>
        </w:rPr>
        <w:t>Of further note, it is inten</w:t>
      </w:r>
      <w:r w:rsidR="004C3AAB" w:rsidRPr="00DC5E67">
        <w:rPr>
          <w:rFonts w:ascii="Times New Roman" w:hAnsi="Times New Roman" w:cs="Times New Roman"/>
        </w:rPr>
        <w:t>t of the Department, through DGO K-03 as well as</w:t>
      </w:r>
      <w:r w:rsidR="00A433C7" w:rsidRPr="00DC5E67">
        <w:rPr>
          <w:rFonts w:ascii="Times New Roman" w:hAnsi="Times New Roman" w:cs="Times New Roman"/>
        </w:rPr>
        <w:t xml:space="preserve"> the explosive breaching policy (TB III-P.06), to </w:t>
      </w:r>
      <w:r w:rsidR="006430F9" w:rsidRPr="00DC5E67">
        <w:rPr>
          <w:rFonts w:ascii="Times New Roman" w:hAnsi="Times New Roman" w:cs="Times New Roman"/>
        </w:rPr>
        <w:t>employ all other reasonable options prior to the employment of an explosive breach.</w:t>
      </w:r>
      <w:r w:rsidR="00FE36D6" w:rsidRPr="00DC5E67">
        <w:rPr>
          <w:rFonts w:ascii="Times New Roman" w:hAnsi="Times New Roman" w:cs="Times New Roman"/>
        </w:rPr>
        <w:t xml:space="preserve"> Explosive breaches are authorized only when </w:t>
      </w:r>
      <w:r w:rsidR="001D428F" w:rsidRPr="00DC5E67">
        <w:rPr>
          <w:rFonts w:ascii="Times New Roman" w:hAnsi="Times New Roman" w:cs="Times New Roman"/>
        </w:rPr>
        <w:t>non-explosive breaching options are deemed impractical or have been exhausted, or the delay caused by employin</w:t>
      </w:r>
      <w:r w:rsidR="0080215D" w:rsidRPr="00DC5E67">
        <w:rPr>
          <w:rFonts w:ascii="Times New Roman" w:hAnsi="Times New Roman" w:cs="Times New Roman"/>
        </w:rPr>
        <w:t>g those options would significantly contribute to the imminent loss of life.</w:t>
      </w:r>
    </w:p>
    <w:p w14:paraId="18BB06E0" w14:textId="4767BEE0" w:rsidR="00172BD2" w:rsidRPr="00DC5E67" w:rsidRDefault="00172BD2" w:rsidP="00172BD2">
      <w:pPr>
        <w:pStyle w:val="Heading1"/>
        <w:rPr>
          <w:rFonts w:ascii="Times New Roman" w:hAnsi="Times New Roman" w:cs="Times New Roman"/>
        </w:rPr>
      </w:pPr>
      <w:r w:rsidRPr="00DC5E67">
        <w:rPr>
          <w:rFonts w:ascii="Times New Roman" w:hAnsi="Times New Roman" w:cs="Times New Roman"/>
        </w:rPr>
        <w:t xml:space="preserve">Force reporting and review policy and practice – DGOs </w:t>
      </w:r>
      <w:hyperlink r:id="rId12" w:history="1">
        <w:r w:rsidRPr="00DC5E67">
          <w:rPr>
            <w:rStyle w:val="Hyperlink"/>
            <w:rFonts w:ascii="Times New Roman" w:hAnsi="Times New Roman" w:cs="Times New Roman"/>
            <w:color w:val="auto"/>
          </w:rPr>
          <w:t xml:space="preserve">K-04 </w:t>
        </w:r>
      </w:hyperlink>
      <w:r w:rsidRPr="00DC5E67">
        <w:rPr>
          <w:rFonts w:ascii="Times New Roman" w:hAnsi="Times New Roman" w:cs="Times New Roman"/>
        </w:rPr>
        <w:t xml:space="preserve">and </w:t>
      </w:r>
      <w:hyperlink r:id="rId13" w:history="1">
        <w:r w:rsidRPr="00DC5E67">
          <w:rPr>
            <w:rStyle w:val="Hyperlink"/>
            <w:rFonts w:ascii="Times New Roman" w:hAnsi="Times New Roman" w:cs="Times New Roman"/>
            <w:color w:val="auto"/>
          </w:rPr>
          <w:t>K-04.1</w:t>
        </w:r>
      </w:hyperlink>
    </w:p>
    <w:p w14:paraId="7187DAF1" w14:textId="7D1F482D" w:rsidR="00172BD2" w:rsidRPr="00DC5E67" w:rsidRDefault="00C91C8C" w:rsidP="00172BD2">
      <w:pPr>
        <w:rPr>
          <w:rFonts w:ascii="Times New Roman" w:hAnsi="Times New Roman" w:cs="Times New Roman"/>
        </w:rPr>
      </w:pPr>
      <w:r w:rsidRPr="00DC5E67">
        <w:rPr>
          <w:rFonts w:ascii="Times New Roman" w:hAnsi="Times New Roman" w:cs="Times New Roman"/>
        </w:rPr>
        <w:t xml:space="preserve">Though the Department expects that every use of this equipment will be within the boundaries of policy and law, </w:t>
      </w:r>
      <w:r w:rsidR="00047766" w:rsidRPr="00DC5E67">
        <w:rPr>
          <w:rFonts w:ascii="Times New Roman" w:hAnsi="Times New Roman" w:cs="Times New Roman"/>
        </w:rPr>
        <w:t xml:space="preserve">the Department also has clear procedures regarding force reporting and review in place.  </w:t>
      </w:r>
      <w:r w:rsidR="00723E43" w:rsidRPr="00DC5E67">
        <w:rPr>
          <w:rFonts w:ascii="Times New Roman" w:hAnsi="Times New Roman" w:cs="Times New Roman"/>
        </w:rPr>
        <w:t xml:space="preserve">DGO K-04 and its attendant special orders require that force by officers – including force where controlled equipment was used – be </w:t>
      </w:r>
      <w:r w:rsidR="000A4DB9" w:rsidRPr="00DC5E67">
        <w:rPr>
          <w:rFonts w:ascii="Times New Roman" w:hAnsi="Times New Roman" w:cs="Times New Roman"/>
        </w:rPr>
        <w:t xml:space="preserve">properly reported and reviewed, with the level of review commensurate to the severity of the force incident.  Additionally, </w:t>
      </w:r>
      <w:r w:rsidR="0003417C" w:rsidRPr="00DC5E67">
        <w:rPr>
          <w:rFonts w:ascii="Times New Roman" w:hAnsi="Times New Roman" w:cs="Times New Roman"/>
        </w:rPr>
        <w:t xml:space="preserve">for severe uses of force or where a use of force had severe outcomes, the Department utilizes Force Review Boards, </w:t>
      </w:r>
      <w:r w:rsidR="00F13B00" w:rsidRPr="00DC5E67">
        <w:rPr>
          <w:rFonts w:ascii="Times New Roman" w:hAnsi="Times New Roman" w:cs="Times New Roman"/>
        </w:rPr>
        <w:t xml:space="preserve">led by top Department command </w:t>
      </w:r>
      <w:proofErr w:type="gramStart"/>
      <w:r w:rsidR="00F13B00" w:rsidRPr="00DC5E67">
        <w:rPr>
          <w:rFonts w:ascii="Times New Roman" w:hAnsi="Times New Roman" w:cs="Times New Roman"/>
        </w:rPr>
        <w:t>staff</w:t>
      </w:r>
      <w:proofErr w:type="gramEnd"/>
      <w:r w:rsidR="00F13B00" w:rsidRPr="00DC5E67">
        <w:rPr>
          <w:rFonts w:ascii="Times New Roman" w:hAnsi="Times New Roman" w:cs="Times New Roman"/>
        </w:rPr>
        <w:t xml:space="preserve"> and often attended and observed by Community Police Review Agency staff or Police Commission Chairs</w:t>
      </w:r>
      <w:r w:rsidR="00420E15" w:rsidRPr="00DC5E67">
        <w:rPr>
          <w:rFonts w:ascii="Times New Roman" w:hAnsi="Times New Roman" w:cs="Times New Roman"/>
        </w:rPr>
        <w:t>, to review every part of a force incident.  These boards not only determine whether the force was proper, but also have wide latitude to suggest changes in policy, training, or practice, including with controlled equipment.</w:t>
      </w:r>
    </w:p>
    <w:p w14:paraId="3420F443" w14:textId="19F287F1" w:rsidR="005A1032" w:rsidRPr="00DC5E67" w:rsidRDefault="005A1032" w:rsidP="00172BD2">
      <w:pPr>
        <w:rPr>
          <w:rFonts w:ascii="Times New Roman" w:hAnsi="Times New Roman" w:cs="Times New Roman"/>
        </w:rPr>
      </w:pPr>
      <w:r w:rsidRPr="00DC5E67">
        <w:rPr>
          <w:rFonts w:ascii="Times New Roman" w:hAnsi="Times New Roman" w:cs="Times New Roman"/>
        </w:rPr>
        <w:t xml:space="preserve">OPD’s force reporting and review policies and practices serve as important procedural mitigations </w:t>
      </w:r>
      <w:r w:rsidR="00593C68" w:rsidRPr="00DC5E67">
        <w:rPr>
          <w:rFonts w:ascii="Times New Roman" w:hAnsi="Times New Roman" w:cs="Times New Roman"/>
        </w:rPr>
        <w:t>to the possible adverse impacts of the use of this equipment.</w:t>
      </w:r>
    </w:p>
    <w:p w14:paraId="0446F7DD" w14:textId="0A205F29" w:rsidR="00172BD2" w:rsidRPr="00DC5E67" w:rsidRDefault="00172BD2" w:rsidP="00172BD2">
      <w:pPr>
        <w:pStyle w:val="Heading1"/>
        <w:rPr>
          <w:rFonts w:ascii="Times New Roman" w:hAnsi="Times New Roman" w:cs="Times New Roman"/>
        </w:rPr>
      </w:pPr>
      <w:r w:rsidRPr="00DC5E67">
        <w:rPr>
          <w:rFonts w:ascii="Times New Roman" w:hAnsi="Times New Roman" w:cs="Times New Roman"/>
        </w:rPr>
        <w:t xml:space="preserve">Complaint receipt and investigation procedures – </w:t>
      </w:r>
      <w:hyperlink r:id="rId14" w:history="1">
        <w:r w:rsidRPr="00DC5E67">
          <w:rPr>
            <w:rStyle w:val="Hyperlink"/>
            <w:rFonts w:ascii="Times New Roman" w:hAnsi="Times New Roman" w:cs="Times New Roman"/>
            <w:color w:val="auto"/>
          </w:rPr>
          <w:t>DGO M-03</w:t>
        </w:r>
      </w:hyperlink>
    </w:p>
    <w:p w14:paraId="20736A73" w14:textId="01B0AE3D" w:rsidR="00172BD2" w:rsidRPr="00DC5E67" w:rsidRDefault="007B417A" w:rsidP="00172BD2">
      <w:pPr>
        <w:rPr>
          <w:rFonts w:ascii="Times New Roman" w:hAnsi="Times New Roman" w:cs="Times New Roman"/>
        </w:rPr>
      </w:pPr>
      <w:r w:rsidRPr="00DC5E67">
        <w:rPr>
          <w:rFonts w:ascii="Times New Roman" w:hAnsi="Times New Roman" w:cs="Times New Roman"/>
        </w:rPr>
        <w:t xml:space="preserve">The use of controlled equipment, as with any use of the police powers, is subject to the rules and </w:t>
      </w:r>
      <w:r w:rsidR="00733019" w:rsidRPr="00DC5E67">
        <w:rPr>
          <w:rFonts w:ascii="Times New Roman" w:hAnsi="Times New Roman" w:cs="Times New Roman"/>
        </w:rPr>
        <w:t xml:space="preserve">laws that govern the Department and its employees.  Complaints and allegations that the Department or its employees have violated these rules or laws are treated with the utmost seriousness, including proper intake </w:t>
      </w:r>
      <w:r w:rsidR="003E73D4" w:rsidRPr="00DC5E67">
        <w:rPr>
          <w:rFonts w:ascii="Times New Roman" w:hAnsi="Times New Roman" w:cs="Times New Roman"/>
        </w:rPr>
        <w:t xml:space="preserve">at the Internal Affairs Division and investigation by the appropriate investigative individual.  Where allegations are found to be substantiated, the Department uses a progressive discipline structure to serve both deterrent and rehabilitative </w:t>
      </w:r>
      <w:r w:rsidR="00A76796" w:rsidRPr="00DC5E67">
        <w:rPr>
          <w:rFonts w:ascii="Times New Roman" w:hAnsi="Times New Roman" w:cs="Times New Roman"/>
        </w:rPr>
        <w:lastRenderedPageBreak/>
        <w:t>functions.  Finally, deliberate misconduct or actions contrary to the Department’s values are not tolerated, and can lead to termination of employment.</w:t>
      </w:r>
    </w:p>
    <w:p w14:paraId="7218FD73" w14:textId="78E6FF5A" w:rsidR="006B6261" w:rsidRPr="00DC5E67" w:rsidRDefault="006B6261" w:rsidP="00172BD2">
      <w:pPr>
        <w:rPr>
          <w:rFonts w:ascii="Times New Roman" w:hAnsi="Times New Roman" w:cs="Times New Roman"/>
        </w:rPr>
      </w:pPr>
      <w:r w:rsidRPr="00DC5E67">
        <w:rPr>
          <w:rFonts w:ascii="Times New Roman" w:hAnsi="Times New Roman" w:cs="Times New Roman"/>
        </w:rPr>
        <w:t xml:space="preserve">OPD’s </w:t>
      </w:r>
      <w:r w:rsidR="00634636" w:rsidRPr="00DC5E67">
        <w:rPr>
          <w:rFonts w:ascii="Times New Roman" w:hAnsi="Times New Roman" w:cs="Times New Roman"/>
        </w:rPr>
        <w:t>complaint receipt and investigation procedures serve as important procedural mitigations to the possible adverse impacts of the use of this equipment.</w:t>
      </w:r>
    </w:p>
    <w:p w14:paraId="6B10106D" w14:textId="31BBB891" w:rsidR="00172BD2" w:rsidRPr="00DC5E67" w:rsidRDefault="00CC41B7" w:rsidP="00CC41B7">
      <w:pPr>
        <w:pStyle w:val="Heading1"/>
        <w:rPr>
          <w:rFonts w:ascii="Times New Roman" w:hAnsi="Times New Roman" w:cs="Times New Roman"/>
        </w:rPr>
      </w:pPr>
      <w:r w:rsidRPr="00DC5E67">
        <w:rPr>
          <w:rFonts w:ascii="Times New Roman" w:hAnsi="Times New Roman" w:cs="Times New Roman"/>
        </w:rPr>
        <w:t>Community outreach and specific inquiry pathways – DGO K-07</w:t>
      </w:r>
    </w:p>
    <w:p w14:paraId="09A452E5" w14:textId="2FFAB9EA" w:rsidR="00CC41B7" w:rsidRPr="00DC5E67" w:rsidRDefault="006160A3" w:rsidP="00CC41B7">
      <w:pPr>
        <w:rPr>
          <w:rFonts w:ascii="Times New Roman" w:hAnsi="Times New Roman" w:cs="Times New Roman"/>
        </w:rPr>
      </w:pPr>
      <w:r w:rsidRPr="00DC5E67">
        <w:rPr>
          <w:rFonts w:ascii="Times New Roman" w:hAnsi="Times New Roman" w:cs="Times New Roman"/>
        </w:rPr>
        <w:t xml:space="preserve">Use of controlled equipment, especially equipment that may have analogues </w:t>
      </w:r>
      <w:r w:rsidR="00695E99" w:rsidRPr="00DC5E67">
        <w:rPr>
          <w:rFonts w:ascii="Times New Roman" w:hAnsi="Times New Roman" w:cs="Times New Roman"/>
        </w:rPr>
        <w:t>used by militaries or quasi-military federal law enforcement, can drive perceptions</w:t>
      </w:r>
      <w:r w:rsidR="00DA0844" w:rsidRPr="00DC5E67">
        <w:rPr>
          <w:rFonts w:ascii="Times New Roman" w:hAnsi="Times New Roman" w:cs="Times New Roman"/>
        </w:rPr>
        <w:t xml:space="preserve"> of a militarized police force that is pre-disposed to the use of force as opposed to thoughtful, deliberate resolutions to incidents using de-escalation and minimizing the use of force.  </w:t>
      </w:r>
      <w:r w:rsidR="00E209A7" w:rsidRPr="00DC5E67">
        <w:rPr>
          <w:rFonts w:ascii="Times New Roman" w:hAnsi="Times New Roman" w:cs="Times New Roman"/>
        </w:rPr>
        <w:t xml:space="preserve">An important procedural mitigation to this type of perception is regularly communicating with the community served, as a way for information to be shared in both directions.  This serves to dispel common misconceptions as well as provide valuable perspective for </w:t>
      </w:r>
      <w:r w:rsidR="00841038" w:rsidRPr="00DC5E67">
        <w:rPr>
          <w:rFonts w:ascii="Times New Roman" w:hAnsi="Times New Roman" w:cs="Times New Roman"/>
        </w:rPr>
        <w:t xml:space="preserve">the Department and its employees.  OPD uses community outreach, such as social media, community events, and </w:t>
      </w:r>
      <w:r w:rsidR="00335DDB" w:rsidRPr="00DC5E67">
        <w:rPr>
          <w:rFonts w:ascii="Times New Roman" w:hAnsi="Times New Roman" w:cs="Times New Roman"/>
        </w:rPr>
        <w:t xml:space="preserve">a specific, annual community forum as required by DGO K-07.  Additionally, OPD’s overarching controlled equipment policy sets forth processes for </w:t>
      </w:r>
      <w:r w:rsidR="007229B5" w:rsidRPr="00DC5E67">
        <w:rPr>
          <w:rFonts w:ascii="Times New Roman" w:hAnsi="Times New Roman" w:cs="Times New Roman"/>
        </w:rPr>
        <w:t>inquiries about the equipment.</w:t>
      </w:r>
    </w:p>
    <w:p w14:paraId="25E9E6BF" w14:textId="71E2C653" w:rsidR="00CC41B7" w:rsidRPr="00DC5E67" w:rsidRDefault="001223D4" w:rsidP="00CC41B7">
      <w:pPr>
        <w:pStyle w:val="Heading1"/>
        <w:rPr>
          <w:rFonts w:ascii="Times New Roman" w:hAnsi="Times New Roman" w:cs="Times New Roman"/>
        </w:rPr>
      </w:pPr>
      <w:r w:rsidRPr="00DC5E67">
        <w:rPr>
          <w:rFonts w:ascii="Times New Roman" w:hAnsi="Times New Roman" w:cs="Times New Roman"/>
        </w:rPr>
        <w:t>Equipment-specific use policy and Police Commission oversight – OMC 9.65</w:t>
      </w:r>
    </w:p>
    <w:p w14:paraId="23DF45D1" w14:textId="6CDB0DF0" w:rsidR="001223D4" w:rsidRPr="00DC5E67" w:rsidRDefault="007F12F6" w:rsidP="001223D4">
      <w:pPr>
        <w:rPr>
          <w:rFonts w:ascii="Times New Roman" w:hAnsi="Times New Roman" w:cs="Times New Roman"/>
        </w:rPr>
      </w:pPr>
      <w:r w:rsidRPr="00DC5E67">
        <w:rPr>
          <w:rFonts w:ascii="Times New Roman" w:hAnsi="Times New Roman" w:cs="Times New Roman"/>
        </w:rPr>
        <w:t xml:space="preserve">While most every law enforcement agency is bound by state law (Government Code </w:t>
      </w:r>
      <w:r w:rsidRPr="00485250">
        <w:rPr>
          <w:rFonts w:ascii="Times New Roman" w:hAnsi="Times New Roman" w:cs="Times New Roman"/>
        </w:rPr>
        <w:t>§</w:t>
      </w:r>
      <w:r w:rsidRPr="00DC5E67">
        <w:rPr>
          <w:rFonts w:ascii="Times New Roman" w:hAnsi="Times New Roman" w:cs="Times New Roman"/>
        </w:rPr>
        <w:t xml:space="preserve"> 7070 et. seq.), the very nature of police oversight in Oakland provides one of the most powerful procedural mitigations </w:t>
      </w:r>
      <w:r w:rsidR="00B06110" w:rsidRPr="00DC5E67">
        <w:rPr>
          <w:rFonts w:ascii="Times New Roman" w:hAnsi="Times New Roman" w:cs="Times New Roman"/>
        </w:rPr>
        <w:t xml:space="preserve">of potentially adverse impacts.  For instance, state law requires that </w:t>
      </w:r>
      <w:r w:rsidR="00177C23" w:rsidRPr="00DC5E67">
        <w:rPr>
          <w:rFonts w:ascii="Times New Roman" w:hAnsi="Times New Roman" w:cs="Times New Roman"/>
        </w:rPr>
        <w:t>most agencies have their</w:t>
      </w:r>
      <w:r w:rsidR="002A53AB" w:rsidRPr="00DC5E67">
        <w:rPr>
          <w:rFonts w:ascii="Times New Roman" w:hAnsi="Times New Roman" w:cs="Times New Roman"/>
        </w:rPr>
        <w:t xml:space="preserve"> controlled equipment </w:t>
      </w:r>
      <w:r w:rsidR="001A31CA" w:rsidRPr="00DC5E67">
        <w:rPr>
          <w:rFonts w:ascii="Times New Roman" w:hAnsi="Times New Roman" w:cs="Times New Roman"/>
        </w:rPr>
        <w:t xml:space="preserve">use policies </w:t>
      </w:r>
      <w:r w:rsidR="00177C23" w:rsidRPr="00DC5E67">
        <w:rPr>
          <w:rFonts w:ascii="Times New Roman" w:hAnsi="Times New Roman" w:cs="Times New Roman"/>
        </w:rPr>
        <w:t xml:space="preserve">approved </w:t>
      </w:r>
      <w:r w:rsidR="002A53AB" w:rsidRPr="00DC5E67">
        <w:rPr>
          <w:rFonts w:ascii="Times New Roman" w:hAnsi="Times New Roman" w:cs="Times New Roman"/>
        </w:rPr>
        <w:t xml:space="preserve">by their governing body (e.g., City Council, or Board of Supervisors).  In the case of OPD, however, there is an additional layer of oversight in the Police Commission, which </w:t>
      </w:r>
      <w:r w:rsidR="002B6423" w:rsidRPr="00DC5E67">
        <w:rPr>
          <w:rFonts w:ascii="Times New Roman" w:hAnsi="Times New Roman" w:cs="Times New Roman"/>
        </w:rPr>
        <w:t xml:space="preserve">must review any controlled equipment use policy prior to it being approved by the City Council.  This requirement, set forth in Oakland’s </w:t>
      </w:r>
      <w:r w:rsidR="00847986" w:rsidRPr="00DC5E67">
        <w:rPr>
          <w:rFonts w:ascii="Times New Roman" w:hAnsi="Times New Roman" w:cs="Times New Roman"/>
        </w:rPr>
        <w:t>municipal code section 9.65, is a procedural mitigation to the possible adverse impacts of the use of this equipment.</w:t>
      </w:r>
    </w:p>
    <w:p w14:paraId="3E0D9B1A" w14:textId="4DA7DC27" w:rsidR="00FF1064" w:rsidRPr="00DC5E67" w:rsidRDefault="007B45EA" w:rsidP="007B45EA">
      <w:pPr>
        <w:pStyle w:val="Heading1"/>
        <w:rPr>
          <w:rFonts w:ascii="Times New Roman" w:hAnsi="Times New Roman" w:cs="Times New Roman"/>
        </w:rPr>
      </w:pPr>
      <w:r w:rsidRPr="00DC5E67">
        <w:rPr>
          <w:rFonts w:ascii="Times New Roman" w:hAnsi="Times New Roman" w:cs="Times New Roman"/>
        </w:rPr>
        <w:t>Technical safeguards</w:t>
      </w:r>
    </w:p>
    <w:p w14:paraId="02EE101D" w14:textId="42130A30" w:rsidR="00167C72" w:rsidRPr="00DC5E67" w:rsidRDefault="1101D247" w:rsidP="007B45EA">
      <w:pPr>
        <w:rPr>
          <w:rFonts w:ascii="Times New Roman" w:hAnsi="Times New Roman" w:cs="Times New Roman"/>
        </w:rPr>
      </w:pPr>
      <w:r w:rsidRPr="00DC5E67">
        <w:rPr>
          <w:rFonts w:ascii="Times New Roman" w:hAnsi="Times New Roman" w:cs="Times New Roman"/>
        </w:rPr>
        <w:t>Explosive breaching materials are stored and transported in ATF</w:t>
      </w:r>
      <w:r w:rsidR="00A44BBF" w:rsidRPr="00DC5E67">
        <w:rPr>
          <w:rFonts w:ascii="Times New Roman" w:hAnsi="Times New Roman" w:cs="Times New Roman"/>
        </w:rPr>
        <w:t>-approved</w:t>
      </w:r>
      <w:r w:rsidRPr="00DC5E67">
        <w:rPr>
          <w:rFonts w:ascii="Times New Roman" w:hAnsi="Times New Roman" w:cs="Times New Roman"/>
        </w:rPr>
        <w:t xml:space="preserve"> magazines. These magazines are locked and maintained in </w:t>
      </w:r>
      <w:proofErr w:type="gramStart"/>
      <w:r w:rsidRPr="00DC5E67">
        <w:rPr>
          <w:rFonts w:ascii="Times New Roman" w:hAnsi="Times New Roman" w:cs="Times New Roman"/>
        </w:rPr>
        <w:t>secured</w:t>
      </w:r>
      <w:proofErr w:type="gramEnd"/>
      <w:r w:rsidRPr="00DC5E67">
        <w:rPr>
          <w:rFonts w:ascii="Times New Roman" w:hAnsi="Times New Roman" w:cs="Times New Roman"/>
        </w:rPr>
        <w:t xml:space="preserve"> facilities.</w:t>
      </w:r>
      <w:r w:rsidR="006F2648" w:rsidRPr="00DC5E67">
        <w:rPr>
          <w:rFonts w:ascii="Times New Roman" w:hAnsi="Times New Roman" w:cs="Times New Roman"/>
        </w:rPr>
        <w:t xml:space="preserve"> </w:t>
      </w:r>
      <w:r w:rsidR="00E268F5" w:rsidRPr="00DC5E67">
        <w:rPr>
          <w:rFonts w:ascii="Times New Roman" w:hAnsi="Times New Roman" w:cs="Times New Roman"/>
        </w:rPr>
        <w:t>E</w:t>
      </w:r>
      <w:r w:rsidR="003F22BC" w:rsidRPr="00DC5E67">
        <w:rPr>
          <w:rFonts w:ascii="Times New Roman" w:hAnsi="Times New Roman" w:cs="Times New Roman"/>
        </w:rPr>
        <w:t>xplosive</w:t>
      </w:r>
      <w:r w:rsidR="005167ED" w:rsidRPr="00DC5E67">
        <w:rPr>
          <w:rFonts w:ascii="Times New Roman" w:hAnsi="Times New Roman" w:cs="Times New Roman"/>
        </w:rPr>
        <w:t xml:space="preserve"> material</w:t>
      </w:r>
      <w:r w:rsidR="003F22BC" w:rsidRPr="00DC5E67">
        <w:rPr>
          <w:rFonts w:ascii="Times New Roman" w:hAnsi="Times New Roman" w:cs="Times New Roman"/>
        </w:rPr>
        <w:t xml:space="preserve">s are stored in separate </w:t>
      </w:r>
      <w:r w:rsidR="000233A4" w:rsidRPr="00DC5E67">
        <w:rPr>
          <w:rFonts w:ascii="Times New Roman" w:hAnsi="Times New Roman" w:cs="Times New Roman"/>
        </w:rPr>
        <w:t>magazine</w:t>
      </w:r>
      <w:r w:rsidR="003F22BC" w:rsidRPr="00DC5E67">
        <w:rPr>
          <w:rFonts w:ascii="Times New Roman" w:hAnsi="Times New Roman" w:cs="Times New Roman"/>
        </w:rPr>
        <w:t xml:space="preserve">s from </w:t>
      </w:r>
      <w:r w:rsidR="005167ED" w:rsidRPr="00DC5E67">
        <w:rPr>
          <w:rFonts w:ascii="Times New Roman" w:hAnsi="Times New Roman" w:cs="Times New Roman"/>
        </w:rPr>
        <w:t>initiator materials</w:t>
      </w:r>
      <w:r w:rsidR="000233A4" w:rsidRPr="00DC5E67">
        <w:rPr>
          <w:rFonts w:ascii="Times New Roman" w:hAnsi="Times New Roman" w:cs="Times New Roman"/>
        </w:rPr>
        <w:t xml:space="preserve">. </w:t>
      </w:r>
    </w:p>
    <w:p w14:paraId="1C44FD43" w14:textId="2CE1CD9E" w:rsidR="007B45EA" w:rsidRPr="00485250" w:rsidRDefault="00B02471" w:rsidP="007B45EA">
      <w:pPr>
        <w:pStyle w:val="Heading1"/>
        <w:rPr>
          <w:rFonts w:ascii="Times New Roman" w:hAnsi="Times New Roman" w:cs="Times New Roman"/>
        </w:rPr>
      </w:pPr>
      <w:r w:rsidRPr="00DC5E67">
        <w:rPr>
          <w:rFonts w:ascii="Times New Roman" w:hAnsi="Times New Roman" w:cs="Times New Roman"/>
        </w:rPr>
        <w:t>Procedural safeguards</w:t>
      </w:r>
    </w:p>
    <w:sdt>
      <w:sdtPr>
        <w:rPr>
          <w:rFonts w:ascii="Times New Roman" w:hAnsi="Times New Roman" w:cs="Times New Roman"/>
          <w:sz w:val="21"/>
          <w:szCs w:val="21"/>
        </w:rPr>
        <w:alias w:val="Procedural Safeguards"/>
        <w:tag w:val="Procedural Safeguards"/>
        <w:id w:val="-1008747926"/>
        <w:placeholder>
          <w:docPart w:val="C1DEC6F6C3B244368E4549EABAE9BF09"/>
        </w:placeholder>
      </w:sdtPr>
      <w:sdtEndPr>
        <w:rPr>
          <w:szCs w:val="24"/>
        </w:rPr>
      </w:sdtEndPr>
      <w:sdtContent>
        <w:sdt>
          <w:sdtPr>
            <w:rPr>
              <w:rFonts w:ascii="Times New Roman" w:hAnsi="Times New Roman" w:cs="Times New Roman"/>
              <w:sz w:val="21"/>
              <w:szCs w:val="21"/>
            </w:rPr>
            <w:alias w:val="Procedural Safeguards"/>
            <w:tag w:val="Procedural Safeguards"/>
            <w:id w:val="-143819043"/>
            <w:placeholder>
              <w:docPart w:val="4ED6815B5E58443F9069FA1F0330C055"/>
            </w:placeholder>
          </w:sdtPr>
          <w:sdtEndPr>
            <w:rPr>
              <w:szCs w:val="24"/>
            </w:rPr>
          </w:sdtEndPr>
          <w:sdtContent>
            <w:p w14:paraId="1A443A80" w14:textId="560662B6" w:rsidR="003D1F76" w:rsidRPr="00DC5E67" w:rsidRDefault="00167C72" w:rsidP="00B02471">
              <w:pPr>
                <w:rPr>
                  <w:rFonts w:ascii="Times New Roman" w:hAnsi="Times New Roman" w:cs="Times New Roman"/>
                </w:rPr>
              </w:pPr>
              <w:r w:rsidRPr="49E31048">
                <w:rPr>
                  <w:rFonts w:ascii="Times New Roman" w:hAnsi="Times New Roman" w:cs="Times New Roman"/>
                </w:rPr>
                <w:t xml:space="preserve">OPD only allows </w:t>
              </w:r>
              <w:r w:rsidR="000012D0" w:rsidRPr="49E31048">
                <w:rPr>
                  <w:rFonts w:ascii="Times New Roman" w:hAnsi="Times New Roman" w:cs="Times New Roman"/>
                </w:rPr>
                <w:t xml:space="preserve">qualified </w:t>
              </w:r>
              <w:r w:rsidR="001B212E" w:rsidRPr="49E31048">
                <w:rPr>
                  <w:rFonts w:ascii="Times New Roman" w:hAnsi="Times New Roman" w:cs="Times New Roman"/>
                </w:rPr>
                <w:t>Tactical</w:t>
              </w:r>
              <w:r w:rsidR="000012D0" w:rsidRPr="49E31048">
                <w:rPr>
                  <w:rFonts w:ascii="Times New Roman" w:hAnsi="Times New Roman" w:cs="Times New Roman"/>
                </w:rPr>
                <w:t xml:space="preserve"> Operations</w:t>
              </w:r>
              <w:r w:rsidR="001B212E" w:rsidRPr="49E31048">
                <w:rPr>
                  <w:rFonts w:ascii="Times New Roman" w:hAnsi="Times New Roman" w:cs="Times New Roman"/>
                </w:rPr>
                <w:t xml:space="preserve"> Team members assigned to the Entry Element, </w:t>
              </w:r>
              <w:r w:rsidR="000012D0" w:rsidRPr="49E31048">
                <w:rPr>
                  <w:rFonts w:ascii="Times New Roman" w:hAnsi="Times New Roman" w:cs="Times New Roman"/>
                </w:rPr>
                <w:t>categorized as Explosive Breachers,</w:t>
              </w:r>
              <w:r w:rsidR="001B212E" w:rsidRPr="49E31048">
                <w:rPr>
                  <w:rFonts w:ascii="Times New Roman" w:hAnsi="Times New Roman" w:cs="Times New Roman"/>
                </w:rPr>
                <w:t xml:space="preserve"> to construct and </w:t>
              </w:r>
              <w:r w:rsidR="00DC19B5" w:rsidRPr="49E31048">
                <w:rPr>
                  <w:rFonts w:ascii="Times New Roman" w:hAnsi="Times New Roman" w:cs="Times New Roman"/>
                </w:rPr>
                <w:t xml:space="preserve">deploy explosive breaching </w:t>
              </w:r>
              <w:r w:rsidR="001B212E" w:rsidRPr="49E31048">
                <w:rPr>
                  <w:rFonts w:ascii="Times New Roman" w:hAnsi="Times New Roman" w:cs="Times New Roman"/>
                </w:rPr>
                <w:t>charges</w:t>
              </w:r>
              <w:r w:rsidR="00DC19B5" w:rsidRPr="49E31048">
                <w:rPr>
                  <w:rFonts w:ascii="Times New Roman" w:hAnsi="Times New Roman" w:cs="Times New Roman"/>
                </w:rPr>
                <w:t>.</w:t>
              </w:r>
              <w:r w:rsidR="001B212E" w:rsidRPr="49E31048">
                <w:rPr>
                  <w:rFonts w:ascii="Times New Roman" w:hAnsi="Times New Roman" w:cs="Times New Roman"/>
                </w:rPr>
                <w:t xml:space="preserve"> </w:t>
              </w:r>
              <w:r w:rsidR="00BF2D1B" w:rsidRPr="49E31048">
                <w:rPr>
                  <w:rFonts w:ascii="Times New Roman" w:hAnsi="Times New Roman" w:cs="Times New Roman"/>
                </w:rPr>
                <w:t xml:space="preserve">Materials may only be accessed, transported, and used by authorized personnel. </w:t>
              </w:r>
              <w:r w:rsidR="0091050C" w:rsidRPr="49E31048">
                <w:rPr>
                  <w:rFonts w:ascii="Times New Roman" w:hAnsi="Times New Roman" w:cs="Times New Roman"/>
                </w:rPr>
                <w:t>Explosive Breachers</w:t>
              </w:r>
              <w:r w:rsidR="001B212E" w:rsidRPr="49E31048">
                <w:rPr>
                  <w:rFonts w:ascii="Times New Roman" w:hAnsi="Times New Roman" w:cs="Times New Roman"/>
                </w:rPr>
                <w:t xml:space="preserve"> </w:t>
              </w:r>
              <w:r w:rsidR="0091050C" w:rsidRPr="49E31048">
                <w:rPr>
                  <w:rFonts w:ascii="Times New Roman" w:hAnsi="Times New Roman" w:cs="Times New Roman"/>
                </w:rPr>
                <w:t xml:space="preserve">are </w:t>
              </w:r>
              <w:r w:rsidR="001B212E" w:rsidRPr="49E31048">
                <w:rPr>
                  <w:rFonts w:ascii="Times New Roman" w:hAnsi="Times New Roman" w:cs="Times New Roman"/>
                </w:rPr>
                <w:t xml:space="preserve">supervised by </w:t>
              </w:r>
              <w:r w:rsidR="0091050C" w:rsidRPr="49E31048">
                <w:rPr>
                  <w:rFonts w:ascii="Times New Roman" w:hAnsi="Times New Roman" w:cs="Times New Roman"/>
                </w:rPr>
                <w:t xml:space="preserve">a </w:t>
              </w:r>
              <w:r w:rsidR="001B212E" w:rsidRPr="49E31048">
                <w:rPr>
                  <w:rFonts w:ascii="Times New Roman" w:hAnsi="Times New Roman" w:cs="Times New Roman"/>
                </w:rPr>
                <w:t>Breaching Sergeant</w:t>
              </w:r>
              <w:r w:rsidR="0091050C" w:rsidRPr="49E31048">
                <w:rPr>
                  <w:rFonts w:ascii="Times New Roman" w:hAnsi="Times New Roman" w:cs="Times New Roman"/>
                </w:rPr>
                <w:t>,</w:t>
              </w:r>
              <w:r w:rsidR="001B212E" w:rsidRPr="49E31048">
                <w:rPr>
                  <w:rFonts w:ascii="Times New Roman" w:hAnsi="Times New Roman" w:cs="Times New Roman"/>
                </w:rPr>
                <w:t xml:space="preserve"> </w:t>
              </w:r>
              <w:r w:rsidR="0091050C" w:rsidRPr="49E31048">
                <w:rPr>
                  <w:rFonts w:ascii="Times New Roman" w:hAnsi="Times New Roman" w:cs="Times New Roman"/>
                </w:rPr>
                <w:t xml:space="preserve">who </w:t>
              </w:r>
              <w:r w:rsidR="001B212E" w:rsidRPr="49E31048">
                <w:rPr>
                  <w:rFonts w:ascii="Times New Roman" w:hAnsi="Times New Roman" w:cs="Times New Roman"/>
                </w:rPr>
                <w:t>is also certified in explosive breaching.</w:t>
              </w:r>
              <w:r w:rsidR="003D1F76" w:rsidRPr="49E31048">
                <w:rPr>
                  <w:rFonts w:ascii="Times New Roman" w:hAnsi="Times New Roman" w:cs="Times New Roman"/>
                </w:rPr>
                <w:t xml:space="preserve"> The Tactical Commander/Incident Commander must provide prior authorization of transporting explosive breaching devices for any planned or unplanned </w:t>
              </w:r>
              <w:r w:rsidR="00E06C4A" w:rsidRPr="49E31048">
                <w:rPr>
                  <w:rFonts w:ascii="Times New Roman" w:hAnsi="Times New Roman" w:cs="Times New Roman"/>
                </w:rPr>
                <w:t xml:space="preserve">Tactical Operations Team </w:t>
              </w:r>
              <w:r w:rsidR="003D1F76" w:rsidRPr="49E31048">
                <w:rPr>
                  <w:rFonts w:ascii="Times New Roman" w:hAnsi="Times New Roman" w:cs="Times New Roman"/>
                </w:rPr>
                <w:t>operation.</w:t>
              </w:r>
              <w:r w:rsidR="001B212E" w:rsidRPr="49E31048">
                <w:rPr>
                  <w:rFonts w:ascii="Times New Roman" w:hAnsi="Times New Roman" w:cs="Times New Roman"/>
                </w:rPr>
                <w:t xml:space="preserve"> </w:t>
              </w:r>
              <w:r w:rsidR="001B212E" w:rsidRPr="49E31048">
                <w:rPr>
                  <w:rFonts w:ascii="Times New Roman" w:hAnsi="Times New Roman" w:cs="Times New Roman"/>
                </w:rPr>
                <w:lastRenderedPageBreak/>
                <w:t xml:space="preserve">The following additional considerations </w:t>
              </w:r>
              <w:r w:rsidR="003D1F76" w:rsidRPr="49E31048">
                <w:rPr>
                  <w:rFonts w:ascii="Times New Roman" w:hAnsi="Times New Roman" w:cs="Times New Roman"/>
                </w:rPr>
                <w:t>are taken during the deployment of an explosive breaching charge:</w:t>
              </w:r>
            </w:p>
            <w:p w14:paraId="16275DD1" w14:textId="3A5BD877" w:rsidR="003D1F76" w:rsidRPr="00485250" w:rsidRDefault="003D1F76" w:rsidP="003D1F76">
              <w:pPr>
                <w:pStyle w:val="PlainText"/>
                <w:numPr>
                  <w:ilvl w:val="0"/>
                  <w:numId w:val="7"/>
                </w:numPr>
                <w:jc w:val="both"/>
                <w:rPr>
                  <w:rFonts w:ascii="Times New Roman" w:hAnsi="Times New Roman" w:cs="Times New Roman"/>
                  <w:sz w:val="24"/>
                  <w:szCs w:val="24"/>
                </w:rPr>
              </w:pPr>
              <w:r w:rsidRPr="49E31048">
                <w:rPr>
                  <w:rFonts w:ascii="Times New Roman" w:hAnsi="Times New Roman" w:cs="Times New Roman"/>
                  <w:sz w:val="24"/>
                  <w:szCs w:val="24"/>
                </w:rPr>
                <w:t xml:space="preserve">The construction of all explosive breach devices shall be constructed by at least two (2) </w:t>
              </w:r>
              <w:r w:rsidR="00A85318" w:rsidRPr="49E31048">
                <w:rPr>
                  <w:rFonts w:ascii="Times New Roman" w:hAnsi="Times New Roman" w:cs="Times New Roman"/>
                  <w:sz w:val="24"/>
                  <w:szCs w:val="24"/>
                </w:rPr>
                <w:t xml:space="preserve">Explosive </w:t>
              </w:r>
              <w:r w:rsidRPr="49E31048">
                <w:rPr>
                  <w:rFonts w:ascii="Times New Roman" w:hAnsi="Times New Roman" w:cs="Times New Roman"/>
                  <w:sz w:val="24"/>
                  <w:szCs w:val="24"/>
                </w:rPr>
                <w:t>Breachers.</w:t>
              </w:r>
            </w:p>
            <w:p w14:paraId="1C5B3BD6" w14:textId="094C3E58" w:rsidR="003D1F76" w:rsidRPr="00485250" w:rsidRDefault="003D1F76" w:rsidP="008233BD">
              <w:pPr>
                <w:pStyle w:val="PlainText"/>
                <w:numPr>
                  <w:ilvl w:val="0"/>
                  <w:numId w:val="7"/>
                </w:numPr>
                <w:jc w:val="both"/>
                <w:rPr>
                  <w:rFonts w:ascii="Times New Roman" w:hAnsi="Times New Roman" w:cs="Times New Roman"/>
                  <w:sz w:val="24"/>
                  <w:szCs w:val="24"/>
                </w:rPr>
              </w:pPr>
              <w:r w:rsidRPr="49E31048">
                <w:rPr>
                  <w:rFonts w:ascii="Times New Roman" w:hAnsi="Times New Roman" w:cs="Times New Roman"/>
                  <w:sz w:val="24"/>
                  <w:szCs w:val="24"/>
                </w:rPr>
                <w:t xml:space="preserve">Whenever possible, scouting and target analysis the responsibility of the </w:t>
              </w:r>
              <w:r w:rsidR="00A85318" w:rsidRPr="49E31048">
                <w:rPr>
                  <w:rFonts w:ascii="Times New Roman" w:hAnsi="Times New Roman" w:cs="Times New Roman"/>
                  <w:sz w:val="24"/>
                  <w:szCs w:val="24"/>
                </w:rPr>
                <w:t xml:space="preserve">Explosive </w:t>
              </w:r>
              <w:r w:rsidRPr="49E31048">
                <w:rPr>
                  <w:rFonts w:ascii="Times New Roman" w:hAnsi="Times New Roman" w:cs="Times New Roman"/>
                  <w:sz w:val="24"/>
                  <w:szCs w:val="24"/>
                </w:rPr>
                <w:t>Breachers.</w:t>
              </w:r>
            </w:p>
            <w:p w14:paraId="73134107" w14:textId="510CF709" w:rsidR="003D1F76" w:rsidRPr="00485250" w:rsidRDefault="003D1F76" w:rsidP="003D1F76">
              <w:pPr>
                <w:pStyle w:val="PlainText"/>
                <w:numPr>
                  <w:ilvl w:val="0"/>
                  <w:numId w:val="7"/>
                </w:numPr>
                <w:jc w:val="both"/>
                <w:rPr>
                  <w:rFonts w:ascii="Times New Roman" w:hAnsi="Times New Roman" w:cs="Times New Roman"/>
                  <w:sz w:val="24"/>
                  <w:szCs w:val="24"/>
                </w:rPr>
              </w:pPr>
              <w:r w:rsidRPr="49E31048">
                <w:rPr>
                  <w:rFonts w:ascii="Times New Roman" w:hAnsi="Times New Roman" w:cs="Times New Roman"/>
                  <w:sz w:val="24"/>
                  <w:szCs w:val="24"/>
                </w:rPr>
                <w:t>Construction of the explosive breaching device varies for each specific operational target. Each device is designed, in composition and construction, on the target</w:t>
              </w:r>
              <w:r w:rsidR="00A055AD">
                <w:rPr>
                  <w:rFonts w:ascii="Times New Roman" w:hAnsi="Times New Roman" w:cs="Times New Roman"/>
                  <w:sz w:val="24"/>
                  <w:szCs w:val="24"/>
                </w:rPr>
                <w:t xml:space="preserve"> (medium to be explosively breached)</w:t>
              </w:r>
              <w:r w:rsidRPr="49E31048">
                <w:rPr>
                  <w:rFonts w:ascii="Times New Roman" w:hAnsi="Times New Roman" w:cs="Times New Roman"/>
                  <w:sz w:val="24"/>
                  <w:szCs w:val="24"/>
                </w:rPr>
                <w:t xml:space="preserve"> analysis, the nature and type of mission, and the probable risks to the public, officers, </w:t>
              </w:r>
              <w:r w:rsidR="00B408E8">
                <w:rPr>
                  <w:rFonts w:ascii="Times New Roman" w:hAnsi="Times New Roman" w:cs="Times New Roman"/>
                  <w:sz w:val="24"/>
                  <w:szCs w:val="24"/>
                </w:rPr>
                <w:t xml:space="preserve">and </w:t>
              </w:r>
              <w:r w:rsidR="00F72CEF">
                <w:rPr>
                  <w:rFonts w:ascii="Times New Roman" w:hAnsi="Times New Roman" w:cs="Times New Roman"/>
                  <w:sz w:val="24"/>
                  <w:szCs w:val="24"/>
                </w:rPr>
                <w:t xml:space="preserve">all involved persons </w:t>
              </w:r>
              <w:r w:rsidRPr="49E31048">
                <w:rPr>
                  <w:rFonts w:ascii="Times New Roman" w:hAnsi="Times New Roman" w:cs="Times New Roman"/>
                  <w:sz w:val="24"/>
                  <w:szCs w:val="24"/>
                </w:rPr>
                <w:t>as a direct result of the breach.</w:t>
              </w:r>
            </w:p>
            <w:p w14:paraId="1446A039" w14:textId="2C437F2F" w:rsidR="003D1F76" w:rsidRPr="00485250" w:rsidRDefault="003D1F76" w:rsidP="003D1F76">
              <w:pPr>
                <w:pStyle w:val="PlainText"/>
                <w:numPr>
                  <w:ilvl w:val="0"/>
                  <w:numId w:val="7"/>
                </w:numPr>
                <w:jc w:val="both"/>
                <w:rPr>
                  <w:rFonts w:ascii="Times New Roman" w:hAnsi="Times New Roman" w:cs="Times New Roman"/>
                  <w:sz w:val="24"/>
                  <w:szCs w:val="24"/>
                </w:rPr>
              </w:pPr>
              <w:r w:rsidRPr="49E31048">
                <w:rPr>
                  <w:rFonts w:ascii="Times New Roman" w:hAnsi="Times New Roman" w:cs="Times New Roman"/>
                  <w:sz w:val="24"/>
                  <w:szCs w:val="24"/>
                </w:rPr>
                <w:t xml:space="preserve">Prior to setting the explosive breach, the </w:t>
              </w:r>
              <w:r w:rsidR="008E73E7" w:rsidRPr="49E31048">
                <w:rPr>
                  <w:rFonts w:ascii="Times New Roman" w:hAnsi="Times New Roman" w:cs="Times New Roman"/>
                  <w:sz w:val="24"/>
                  <w:szCs w:val="24"/>
                </w:rPr>
                <w:t xml:space="preserve">Explosive </w:t>
              </w:r>
              <w:r w:rsidRPr="49E31048">
                <w:rPr>
                  <w:rFonts w:ascii="Times New Roman" w:hAnsi="Times New Roman" w:cs="Times New Roman"/>
                  <w:sz w:val="24"/>
                  <w:szCs w:val="24"/>
                </w:rPr>
                <w:t>Breacher</w:t>
              </w:r>
              <w:r w:rsidR="008E73E7" w:rsidRPr="49E31048">
                <w:rPr>
                  <w:rFonts w:ascii="Times New Roman" w:hAnsi="Times New Roman" w:cs="Times New Roman"/>
                  <w:sz w:val="24"/>
                  <w:szCs w:val="24"/>
                </w:rPr>
                <w:t>(s)</w:t>
              </w:r>
              <w:r w:rsidRPr="49E31048">
                <w:rPr>
                  <w:rFonts w:ascii="Times New Roman" w:hAnsi="Times New Roman" w:cs="Times New Roman"/>
                  <w:sz w:val="24"/>
                  <w:szCs w:val="24"/>
                </w:rPr>
                <w:t xml:space="preserve"> will present a briefing to the Tactical Commander and all team members involved in the entry.</w:t>
              </w:r>
            </w:p>
            <w:p w14:paraId="0BBABE69" w14:textId="12C06BD6" w:rsidR="003D1F76" w:rsidRPr="00485250" w:rsidRDefault="003D1F76" w:rsidP="003D1F76">
              <w:pPr>
                <w:pStyle w:val="PlainText"/>
                <w:numPr>
                  <w:ilvl w:val="0"/>
                  <w:numId w:val="7"/>
                </w:numPr>
                <w:jc w:val="both"/>
                <w:rPr>
                  <w:rFonts w:ascii="Times New Roman" w:hAnsi="Times New Roman" w:cs="Times New Roman"/>
                  <w:sz w:val="24"/>
                  <w:szCs w:val="24"/>
                </w:rPr>
              </w:pPr>
              <w:r w:rsidRPr="49E31048">
                <w:rPr>
                  <w:rFonts w:ascii="Times New Roman" w:hAnsi="Times New Roman" w:cs="Times New Roman"/>
                  <w:sz w:val="24"/>
                  <w:szCs w:val="24"/>
                </w:rPr>
                <w:t>A</w:t>
              </w:r>
              <w:r w:rsidR="008E73E7" w:rsidRPr="49E31048">
                <w:rPr>
                  <w:rFonts w:ascii="Times New Roman" w:hAnsi="Times New Roman" w:cs="Times New Roman"/>
                  <w:sz w:val="24"/>
                  <w:szCs w:val="24"/>
                </w:rPr>
                <w:t xml:space="preserve">n Explosive </w:t>
              </w:r>
              <w:r w:rsidRPr="49E31048">
                <w:rPr>
                  <w:rFonts w:ascii="Times New Roman" w:hAnsi="Times New Roman" w:cs="Times New Roman"/>
                  <w:sz w:val="24"/>
                  <w:szCs w:val="24"/>
                </w:rPr>
                <w:t>Breacher shall perform the placement of an explosive breaching device.</w:t>
              </w:r>
            </w:p>
            <w:p w14:paraId="16276E21" w14:textId="77777777" w:rsidR="003D1F76" w:rsidRPr="00DC5E67" w:rsidRDefault="003D1F76" w:rsidP="003D1F76">
              <w:pPr>
                <w:pStyle w:val="PlainText"/>
                <w:ind w:left="1080"/>
                <w:jc w:val="both"/>
                <w:rPr>
                  <w:rFonts w:ascii="Times New Roman" w:hAnsi="Times New Roman" w:cs="Times New Roman"/>
                  <w:sz w:val="24"/>
                  <w:szCs w:val="24"/>
                </w:rPr>
              </w:pPr>
            </w:p>
            <w:p w14:paraId="64470FE3" w14:textId="3BF4B22A" w:rsidR="00095ECF" w:rsidRPr="00DC5E67" w:rsidRDefault="003D1F76" w:rsidP="00610B05">
              <w:pPr>
                <w:pStyle w:val="PlainText"/>
                <w:numPr>
                  <w:ilvl w:val="0"/>
                  <w:numId w:val="7"/>
                </w:numPr>
                <w:jc w:val="both"/>
                <w:rPr>
                  <w:rFonts w:ascii="Times New Roman" w:hAnsi="Times New Roman" w:cs="Times New Roman"/>
                  <w:sz w:val="24"/>
                  <w:szCs w:val="24"/>
                </w:rPr>
              </w:pPr>
              <w:r w:rsidRPr="00DC5E67">
                <w:rPr>
                  <w:rFonts w:ascii="Times New Roman" w:hAnsi="Times New Roman" w:cs="Times New Roman"/>
                  <w:sz w:val="24"/>
                  <w:szCs w:val="24"/>
                </w:rPr>
                <w:t xml:space="preserve">Placement of the </w:t>
              </w:r>
              <w:r w:rsidR="003A66AC" w:rsidRPr="00DC5E67">
                <w:rPr>
                  <w:rFonts w:ascii="Times New Roman" w:hAnsi="Times New Roman" w:cs="Times New Roman"/>
                  <w:sz w:val="24"/>
                  <w:szCs w:val="24"/>
                </w:rPr>
                <w:t xml:space="preserve">Entry Team </w:t>
              </w:r>
              <w:r w:rsidRPr="00DC5E67">
                <w:rPr>
                  <w:rFonts w:ascii="Times New Roman" w:hAnsi="Times New Roman" w:cs="Times New Roman"/>
                  <w:sz w:val="24"/>
                  <w:szCs w:val="24"/>
                </w:rPr>
                <w:t xml:space="preserve">during the explosive breach will be the responsibility of the Tactical Team Leader in charge of the entry with input from the </w:t>
              </w:r>
              <w:r w:rsidR="003A66AC" w:rsidRPr="00DC5E67">
                <w:rPr>
                  <w:rFonts w:ascii="Times New Roman" w:hAnsi="Times New Roman" w:cs="Times New Roman"/>
                  <w:sz w:val="24"/>
                  <w:szCs w:val="24"/>
                </w:rPr>
                <w:t xml:space="preserve">Explosive </w:t>
              </w:r>
              <w:r w:rsidRPr="00DC5E67">
                <w:rPr>
                  <w:rFonts w:ascii="Times New Roman" w:hAnsi="Times New Roman" w:cs="Times New Roman"/>
                  <w:sz w:val="24"/>
                  <w:szCs w:val="24"/>
                </w:rPr>
                <w:t>Breacher</w:t>
              </w:r>
              <w:r w:rsidR="003A66AC" w:rsidRPr="00DC5E67">
                <w:rPr>
                  <w:rFonts w:ascii="Times New Roman" w:hAnsi="Times New Roman" w:cs="Times New Roman"/>
                  <w:sz w:val="24"/>
                  <w:szCs w:val="24"/>
                </w:rPr>
                <w:t>(s)</w:t>
              </w:r>
              <w:r w:rsidRPr="00DC5E67">
                <w:rPr>
                  <w:rFonts w:ascii="Times New Roman" w:hAnsi="Times New Roman" w:cs="Times New Roman"/>
                  <w:sz w:val="24"/>
                  <w:szCs w:val="24"/>
                </w:rPr>
                <w:t xml:space="preserve">. </w:t>
              </w:r>
              <w:r w:rsidRPr="00DC5E67">
                <w:rPr>
                  <w:rFonts w:ascii="Times New Roman" w:hAnsi="Times New Roman" w:cs="Times New Roman"/>
                  <w:i/>
                  <w:sz w:val="24"/>
                  <w:szCs w:val="24"/>
                </w:rPr>
                <w:t xml:space="preserve">If it is the opinion of the </w:t>
              </w:r>
              <w:r w:rsidR="003A66AC" w:rsidRPr="00DC5E67">
                <w:rPr>
                  <w:rFonts w:ascii="Times New Roman" w:hAnsi="Times New Roman" w:cs="Times New Roman"/>
                  <w:i/>
                  <w:sz w:val="24"/>
                  <w:szCs w:val="24"/>
                </w:rPr>
                <w:t xml:space="preserve">Explosive </w:t>
              </w:r>
              <w:r w:rsidRPr="00DC5E67">
                <w:rPr>
                  <w:rFonts w:ascii="Times New Roman" w:hAnsi="Times New Roman" w:cs="Times New Roman"/>
                  <w:i/>
                  <w:sz w:val="24"/>
                  <w:szCs w:val="24"/>
                </w:rPr>
                <w:t>Breacher on scene that the breach would place the team in unnecessary danger, the breach shall not be conducted.</w:t>
              </w:r>
            </w:p>
            <w:p w14:paraId="44243621" w14:textId="3563C5CF" w:rsidR="003D1F76" w:rsidRPr="00DC5E67" w:rsidRDefault="00095ECF" w:rsidP="00610B05">
              <w:pPr>
                <w:pStyle w:val="PlainText"/>
                <w:numPr>
                  <w:ilvl w:val="0"/>
                  <w:numId w:val="7"/>
                </w:numPr>
                <w:jc w:val="both"/>
                <w:rPr>
                  <w:rFonts w:ascii="Times New Roman" w:hAnsi="Times New Roman" w:cs="Times New Roman"/>
                  <w:sz w:val="24"/>
                  <w:szCs w:val="24"/>
                </w:rPr>
              </w:pPr>
              <w:r w:rsidRPr="00DC5E67">
                <w:rPr>
                  <w:rFonts w:ascii="Times New Roman" w:hAnsi="Times New Roman" w:cs="Times New Roman"/>
                  <w:sz w:val="24"/>
                  <w:szCs w:val="24"/>
                </w:rPr>
                <w:t>The Special Operations Section Commander is responsible for ensuring all expl</w:t>
              </w:r>
              <w:r w:rsidR="00407EA3" w:rsidRPr="00DC5E67">
                <w:rPr>
                  <w:rFonts w:ascii="Times New Roman" w:hAnsi="Times New Roman" w:cs="Times New Roman"/>
                  <w:sz w:val="24"/>
                  <w:szCs w:val="24"/>
                </w:rPr>
                <w:t xml:space="preserve">osive materials </w:t>
              </w:r>
              <w:r w:rsidR="002A0FE7" w:rsidRPr="00DC5E67">
                <w:rPr>
                  <w:rFonts w:ascii="Times New Roman" w:hAnsi="Times New Roman" w:cs="Times New Roman"/>
                  <w:sz w:val="24"/>
                  <w:szCs w:val="24"/>
                </w:rPr>
                <w:t>are audited to ensure material accountability.</w:t>
              </w:r>
            </w:p>
            <w:p w14:paraId="3C3D7BF6" w14:textId="77777777" w:rsidR="003D1F76" w:rsidRPr="00DC5E67" w:rsidRDefault="003D1F76" w:rsidP="008233BD">
              <w:pPr>
                <w:pStyle w:val="ListParagraph"/>
                <w:rPr>
                  <w:rFonts w:ascii="Times New Roman" w:hAnsi="Times New Roman" w:cs="Times New Roman"/>
                  <w:szCs w:val="24"/>
                </w:rPr>
              </w:pPr>
            </w:p>
            <w:p w14:paraId="6D99FD8A" w14:textId="214EA2C1" w:rsidR="00B02471" w:rsidRPr="00DC5E67" w:rsidRDefault="001E3454" w:rsidP="005A0ECF">
              <w:pPr>
                <w:pStyle w:val="PlainText"/>
                <w:jc w:val="both"/>
                <w:rPr>
                  <w:rFonts w:ascii="Times New Roman" w:hAnsi="Times New Roman" w:cs="Times New Roman"/>
                  <w:sz w:val="24"/>
                  <w:szCs w:val="24"/>
                  <w:highlight w:val="yellow"/>
                </w:rPr>
              </w:pPr>
            </w:p>
          </w:sdtContent>
        </w:sdt>
      </w:sdtContent>
    </w:sdt>
    <w:p w14:paraId="4A55DA79" w14:textId="3FCF3EF8" w:rsidR="00B02471" w:rsidRPr="00DC5E67" w:rsidRDefault="00B02471" w:rsidP="00B02471">
      <w:pPr>
        <w:rPr>
          <w:rFonts w:ascii="Times New Roman" w:hAnsi="Times New Roman" w:cs="Times New Roman"/>
        </w:rPr>
      </w:pPr>
    </w:p>
    <w:p w14:paraId="3FEEBF85" w14:textId="2A80DEBD" w:rsidR="00F3237E" w:rsidRPr="00DC5E67" w:rsidRDefault="000F4036" w:rsidP="00B02471">
      <w:pPr>
        <w:rPr>
          <w:rFonts w:ascii="Times New Roman" w:hAnsi="Times New Roman" w:cs="Times New Roman"/>
        </w:rPr>
      </w:pPr>
      <w:r w:rsidRPr="00DC5E67">
        <w:rPr>
          <w:rFonts w:ascii="Times New Roman" w:hAnsi="Times New Roman" w:cs="Times New Roman"/>
        </w:rPr>
        <w:t>In an effort to prepare not only Explosive Breachers</w:t>
      </w:r>
      <w:r w:rsidR="00E1389B" w:rsidRPr="00DC5E67">
        <w:rPr>
          <w:rFonts w:ascii="Times New Roman" w:hAnsi="Times New Roman" w:cs="Times New Roman"/>
        </w:rPr>
        <w:t xml:space="preserve">, but the entire Entry Team, to help handle the additional stresses involved with </w:t>
      </w:r>
      <w:r w:rsidR="00D12822" w:rsidRPr="00DC5E67">
        <w:rPr>
          <w:rFonts w:ascii="Times New Roman" w:hAnsi="Times New Roman" w:cs="Times New Roman"/>
        </w:rPr>
        <w:t>operating</w:t>
      </w:r>
      <w:r w:rsidR="00E1389B" w:rsidRPr="00DC5E67">
        <w:rPr>
          <w:rFonts w:ascii="Times New Roman" w:hAnsi="Times New Roman" w:cs="Times New Roman"/>
        </w:rPr>
        <w:t xml:space="preserve"> during an explosive breaching situation, </w:t>
      </w:r>
      <w:r w:rsidR="003A0211" w:rsidRPr="00DC5E67">
        <w:rPr>
          <w:rFonts w:ascii="Times New Roman" w:hAnsi="Times New Roman" w:cs="Times New Roman"/>
        </w:rPr>
        <w:t>reality-based training scenarios designed to inoculate stress</w:t>
      </w:r>
      <w:r w:rsidR="00C817B6" w:rsidRPr="00DC5E67">
        <w:rPr>
          <w:rFonts w:ascii="Times New Roman" w:hAnsi="Times New Roman" w:cs="Times New Roman"/>
        </w:rPr>
        <w:t xml:space="preserve"> are incorporated into team training. These scenarios include </w:t>
      </w:r>
      <w:r w:rsidR="009D6050" w:rsidRPr="00DC5E67">
        <w:rPr>
          <w:rFonts w:ascii="Times New Roman" w:hAnsi="Times New Roman" w:cs="Times New Roman"/>
        </w:rPr>
        <w:t xml:space="preserve">completing </w:t>
      </w:r>
      <w:r w:rsidR="00C817B6" w:rsidRPr="00DC5E67">
        <w:rPr>
          <w:rFonts w:ascii="Times New Roman" w:hAnsi="Times New Roman" w:cs="Times New Roman"/>
        </w:rPr>
        <w:t>performance objectives under time</w:t>
      </w:r>
      <w:r w:rsidR="00E408C4" w:rsidRPr="00DC5E67">
        <w:rPr>
          <w:rFonts w:ascii="Times New Roman" w:hAnsi="Times New Roman" w:cs="Times New Roman"/>
        </w:rPr>
        <w:t xml:space="preserve"> and</w:t>
      </w:r>
      <w:r w:rsidR="00C817B6" w:rsidRPr="00DC5E67">
        <w:rPr>
          <w:rFonts w:ascii="Times New Roman" w:hAnsi="Times New Roman" w:cs="Times New Roman"/>
        </w:rPr>
        <w:t xml:space="preserve"> physical stress</w:t>
      </w:r>
      <w:r w:rsidR="00E408C4" w:rsidRPr="00DC5E67">
        <w:rPr>
          <w:rFonts w:ascii="Times New Roman" w:hAnsi="Times New Roman" w:cs="Times New Roman"/>
        </w:rPr>
        <w:t>, and involve critical thinking and problem analysis</w:t>
      </w:r>
      <w:r w:rsidR="0028077F">
        <w:rPr>
          <w:rFonts w:ascii="Times New Roman" w:hAnsi="Times New Roman" w:cs="Times New Roman"/>
        </w:rPr>
        <w:t>, including canceling a planned explosive breach</w:t>
      </w:r>
      <w:r w:rsidR="00811B85" w:rsidRPr="00DC5E67">
        <w:rPr>
          <w:rFonts w:ascii="Times New Roman" w:hAnsi="Times New Roman" w:cs="Times New Roman"/>
        </w:rPr>
        <w:t>.</w:t>
      </w:r>
    </w:p>
    <w:p w14:paraId="0CAF8345" w14:textId="54E4549D" w:rsidR="0071539F" w:rsidRPr="00DC5E67" w:rsidRDefault="0071539F" w:rsidP="0071539F">
      <w:pPr>
        <w:pStyle w:val="Title"/>
        <w:rPr>
          <w:rFonts w:ascii="Times New Roman" w:hAnsi="Times New Roman"/>
        </w:rPr>
      </w:pPr>
      <w:r w:rsidRPr="00DC5E67">
        <w:rPr>
          <w:rFonts w:ascii="Times New Roman" w:hAnsi="Times New Roman"/>
        </w:rPr>
        <w:t>Alternatives</w:t>
      </w:r>
    </w:p>
    <w:p w14:paraId="568EDC42" w14:textId="3D041BA6" w:rsidR="0071539F" w:rsidRPr="00DC5E67" w:rsidRDefault="0025412C" w:rsidP="0071539F">
      <w:pPr>
        <w:pStyle w:val="Heading1"/>
        <w:rPr>
          <w:rFonts w:ascii="Times New Roman" w:hAnsi="Times New Roman" w:cs="Times New Roman"/>
        </w:rPr>
      </w:pPr>
      <w:r w:rsidRPr="00DC5E67">
        <w:rPr>
          <w:rFonts w:ascii="Times New Roman" w:hAnsi="Times New Roman" w:cs="Times New Roman"/>
        </w:rPr>
        <w:t>De-escalation and alternative strategies</w:t>
      </w:r>
    </w:p>
    <w:p w14:paraId="61A578F5" w14:textId="6D312F82" w:rsidR="0025412C" w:rsidRPr="00DC5E67" w:rsidRDefault="00E93EC1" w:rsidP="0025412C">
      <w:pPr>
        <w:rPr>
          <w:rFonts w:ascii="Times New Roman" w:hAnsi="Times New Roman" w:cs="Times New Roman"/>
        </w:rPr>
      </w:pPr>
      <w:r w:rsidRPr="00DC5E67">
        <w:rPr>
          <w:rFonts w:ascii="Times New Roman" w:hAnsi="Times New Roman" w:cs="Times New Roman"/>
        </w:rPr>
        <w:t xml:space="preserve">As mentioned in the </w:t>
      </w:r>
      <w:r w:rsidRPr="00DC5E67">
        <w:rPr>
          <w:rFonts w:ascii="Times New Roman" w:hAnsi="Times New Roman" w:cs="Times New Roman"/>
          <w:u w:val="single"/>
        </w:rPr>
        <w:t>Mitigations</w:t>
      </w:r>
      <w:r w:rsidRPr="00DC5E67">
        <w:rPr>
          <w:rFonts w:ascii="Times New Roman" w:hAnsi="Times New Roman" w:cs="Times New Roman"/>
        </w:rPr>
        <w:t xml:space="preserve"> section above, </w:t>
      </w:r>
      <w:r w:rsidR="005C36A0" w:rsidRPr="00DC5E67">
        <w:rPr>
          <w:rFonts w:ascii="Times New Roman" w:hAnsi="Times New Roman" w:cs="Times New Roman"/>
        </w:rPr>
        <w:t xml:space="preserve">OPD officers are mandated to use de-escalation strategies and tactics when safe and feasible.  These strategies and tactics, which are predicated on de-escalation best practices around </w:t>
      </w:r>
      <w:r w:rsidR="009A0BD2" w:rsidRPr="00DC5E67">
        <w:rPr>
          <w:rFonts w:ascii="Times New Roman" w:hAnsi="Times New Roman" w:cs="Times New Roman"/>
        </w:rPr>
        <w:t xml:space="preserve">communication, containment, positioning, and </w:t>
      </w:r>
      <w:r w:rsidR="00E95C97" w:rsidRPr="00DC5E67">
        <w:rPr>
          <w:rFonts w:ascii="Times New Roman" w:hAnsi="Times New Roman" w:cs="Times New Roman"/>
        </w:rPr>
        <w:t xml:space="preserve">use of </w:t>
      </w:r>
      <w:r w:rsidR="005716DB" w:rsidRPr="00DC5E67">
        <w:rPr>
          <w:rFonts w:ascii="Times New Roman" w:hAnsi="Times New Roman" w:cs="Times New Roman"/>
        </w:rPr>
        <w:t xml:space="preserve">time/distance/cover, reflect the Department’s commitment to de-escalation </w:t>
      </w:r>
      <w:r w:rsidR="00175B29" w:rsidRPr="00DC5E67">
        <w:rPr>
          <w:rFonts w:ascii="Times New Roman" w:hAnsi="Times New Roman" w:cs="Times New Roman"/>
        </w:rPr>
        <w:t>over the reliance on force to compel compliance.</w:t>
      </w:r>
    </w:p>
    <w:p w14:paraId="011CB01E" w14:textId="77777777" w:rsidR="00B408E8" w:rsidRDefault="4619BD49" w:rsidP="001330ED">
      <w:pPr>
        <w:rPr>
          <w:rFonts w:ascii="Times New Roman" w:hAnsi="Times New Roman" w:cs="Times New Roman"/>
        </w:rPr>
      </w:pPr>
      <w:r w:rsidRPr="00DC5E67">
        <w:rPr>
          <w:rFonts w:ascii="Times New Roman" w:hAnsi="Times New Roman" w:cs="Times New Roman"/>
        </w:rPr>
        <w:t xml:space="preserve">However, even during de-escalation strategies and actions, controlled equipment may be </w:t>
      </w:r>
      <w:r w:rsidR="220B6CAC" w:rsidRPr="00DC5E67">
        <w:rPr>
          <w:rFonts w:ascii="Times New Roman" w:hAnsi="Times New Roman" w:cs="Times New Roman"/>
        </w:rPr>
        <w:t xml:space="preserve">used or ready to further a safe outcome to the event for the engaged person, the community, and the officers.  </w:t>
      </w:r>
      <w:r w:rsidR="03CB15E8" w:rsidRPr="00DC5E67">
        <w:rPr>
          <w:rFonts w:ascii="Times New Roman" w:hAnsi="Times New Roman" w:cs="Times New Roman"/>
        </w:rPr>
        <w:t xml:space="preserve"> </w:t>
      </w:r>
      <w:r w:rsidR="00A6219B" w:rsidRPr="00DC5E67">
        <w:rPr>
          <w:rFonts w:ascii="Times New Roman" w:hAnsi="Times New Roman" w:cs="Times New Roman"/>
        </w:rPr>
        <w:t xml:space="preserve">Officers are trained to continually evaluate evolving situations to determine </w:t>
      </w:r>
      <w:r w:rsidR="005D0187" w:rsidRPr="00DC5E67">
        <w:rPr>
          <w:rFonts w:ascii="Times New Roman" w:hAnsi="Times New Roman" w:cs="Times New Roman"/>
        </w:rPr>
        <w:t xml:space="preserve">which </w:t>
      </w:r>
      <w:r w:rsidR="005D0187" w:rsidRPr="00DC5E67">
        <w:rPr>
          <w:rFonts w:ascii="Times New Roman" w:hAnsi="Times New Roman" w:cs="Times New Roman"/>
        </w:rPr>
        <w:lastRenderedPageBreak/>
        <w:t xml:space="preserve">tools are appropriate for use. This means the initiation of a plan involving a tool may change based on the changing circumstances. </w:t>
      </w:r>
      <w:r w:rsidR="03CB15E8" w:rsidRPr="00DC5E67">
        <w:rPr>
          <w:rFonts w:ascii="Times New Roman" w:hAnsi="Times New Roman" w:cs="Times New Roman"/>
        </w:rPr>
        <w:t>This, in conjunction with other de-escalation or alternative strategies, provides a baseline for OPD officers in the conduct of their duties when using or contemplating the use of this controlled equipment.</w:t>
      </w:r>
    </w:p>
    <w:sdt>
      <w:sdtPr>
        <w:rPr>
          <w:rFonts w:ascii="Times New Roman" w:hAnsi="Times New Roman" w:cs="Times New Roman"/>
        </w:rPr>
        <w:alias w:val="Alternative #1"/>
        <w:tag w:val="Alternative #1"/>
        <w:id w:val="-1498108711"/>
        <w:placeholder>
          <w:docPart w:val="C7D7619B507C4C9E844045E044A62AC1"/>
        </w:placeholder>
      </w:sdtPr>
      <w:sdtEndPr/>
      <w:sdtContent>
        <w:p w14:paraId="14F36664" w14:textId="01A3B9D4" w:rsidR="007175BD" w:rsidRPr="00DC5E67" w:rsidRDefault="007175BD" w:rsidP="001330ED">
          <w:pPr>
            <w:rPr>
              <w:rFonts w:ascii="Times New Roman" w:hAnsi="Times New Roman" w:cs="Times New Roman"/>
            </w:rPr>
          </w:pPr>
        </w:p>
        <w:p w14:paraId="6AB643C1" w14:textId="0A3D9CA6" w:rsidR="0025412C" w:rsidRPr="00DC5E67" w:rsidRDefault="001E3454" w:rsidP="0025412C">
          <w:pPr>
            <w:rPr>
              <w:rFonts w:ascii="Times New Roman" w:hAnsi="Times New Roman" w:cs="Times New Roman"/>
            </w:rPr>
          </w:pPr>
        </w:p>
      </w:sdtContent>
    </w:sdt>
    <w:p w14:paraId="73F6F518" w14:textId="042EBCF1" w:rsidR="00FF1A2F" w:rsidRPr="00DC5E67" w:rsidRDefault="00FF1A2F" w:rsidP="00FF1A2F">
      <w:pPr>
        <w:pStyle w:val="Title"/>
        <w:rPr>
          <w:rFonts w:ascii="Times New Roman" w:hAnsi="Times New Roman"/>
        </w:rPr>
      </w:pPr>
      <w:r w:rsidRPr="00DC5E67">
        <w:rPr>
          <w:rFonts w:ascii="Times New Roman" w:hAnsi="Times New Roman"/>
        </w:rPr>
        <w:t>Location</w:t>
      </w:r>
    </w:p>
    <w:p w14:paraId="7A97643B" w14:textId="5D0391FC" w:rsidR="00D82085" w:rsidRPr="00DC5E67" w:rsidRDefault="001E3454" w:rsidP="00FF1A2F">
      <w:pPr>
        <w:rPr>
          <w:rFonts w:ascii="Times New Roman" w:hAnsi="Times New Roman" w:cs="Times New Roman"/>
        </w:rPr>
      </w:pPr>
      <w:sdt>
        <w:sdtPr>
          <w:rPr>
            <w:rFonts w:ascii="Times New Roman" w:hAnsi="Times New Roman" w:cs="Times New Roman"/>
          </w:rPr>
          <w:alias w:val="Title"/>
          <w:tag w:val=""/>
          <w:id w:val="770672695"/>
          <w:placeholder>
            <w:docPart w:val="5EEE91EA77EA458DABDB5FC9AC0538AA"/>
          </w:placeholder>
          <w:dataBinding w:prefixMappings="xmlns:ns0='http://purl.org/dc/elements/1.1/' xmlns:ns1='http://schemas.openxmlformats.org/package/2006/metadata/core-properties' " w:xpath="/ns1:coreProperties[1]/ns0:title[1]" w:storeItemID="{6C3C8BC8-F283-45AE-878A-BAB7291924A1}"/>
          <w:text/>
        </w:sdtPr>
        <w:sdtEndPr/>
        <w:sdtContent>
          <w:r w:rsidR="00B95A7D" w:rsidRPr="00DC5E67">
            <w:rPr>
              <w:rFonts w:ascii="Times New Roman" w:hAnsi="Times New Roman" w:cs="Times New Roman"/>
            </w:rPr>
            <w:t>Explosive Breaching</w:t>
          </w:r>
        </w:sdtContent>
      </w:sdt>
      <w:r w:rsidR="001B4545" w:rsidRPr="00DC5E67">
        <w:rPr>
          <w:rFonts w:ascii="Times New Roman" w:hAnsi="Times New Roman" w:cs="Times New Roman"/>
        </w:rPr>
        <w:t xml:space="preserve"> will typically be used within the areas that OPD has jurisdiction or in areas of the State of California where OPD is specifically conducting operations or investigations.  This includes the entirety of the City of Oakland, and may include neighboring </w:t>
      </w:r>
      <w:proofErr w:type="gramStart"/>
      <w:r w:rsidR="001B4545" w:rsidRPr="00DC5E67">
        <w:rPr>
          <w:rFonts w:ascii="Times New Roman" w:hAnsi="Times New Roman" w:cs="Times New Roman"/>
        </w:rPr>
        <w:t>jurisdictions</w:t>
      </w:r>
      <w:proofErr w:type="gramEnd"/>
      <w:r w:rsidR="001B4545" w:rsidRPr="00DC5E67">
        <w:rPr>
          <w:rFonts w:ascii="Times New Roman" w:hAnsi="Times New Roman" w:cs="Times New Roman"/>
        </w:rPr>
        <w:t xml:space="preserve"> or other areas within the State.</w:t>
      </w:r>
    </w:p>
    <w:p w14:paraId="5236F7F5" w14:textId="1FE72389" w:rsidR="00D82085" w:rsidRPr="00DC5E67" w:rsidRDefault="007F0CB5" w:rsidP="007F0CB5">
      <w:pPr>
        <w:pStyle w:val="Title"/>
        <w:rPr>
          <w:rFonts w:ascii="Times New Roman" w:hAnsi="Times New Roman"/>
        </w:rPr>
      </w:pPr>
      <w:r w:rsidRPr="00DC5E67">
        <w:rPr>
          <w:rFonts w:ascii="Times New Roman" w:hAnsi="Times New Roman"/>
        </w:rPr>
        <w:t>Third Party Dependence</w:t>
      </w:r>
    </w:p>
    <w:p w14:paraId="014B1504" w14:textId="4D2D16DE" w:rsidR="007F0CB5" w:rsidRPr="00DC5E67" w:rsidRDefault="001E3454" w:rsidP="007F0CB5">
      <w:pPr>
        <w:rPr>
          <w:rFonts w:ascii="Times New Roman" w:hAnsi="Times New Roman" w:cs="Times New Roman"/>
        </w:rPr>
      </w:pPr>
      <w:sdt>
        <w:sdtPr>
          <w:rPr>
            <w:rFonts w:ascii="Times New Roman" w:hAnsi="Times New Roman" w:cs="Times New Roman"/>
          </w:rPr>
          <w:id w:val="1163050101"/>
          <w14:checkbox>
            <w14:checked w14:val="1"/>
            <w14:checkedState w14:val="00FE" w14:font="Wingdings"/>
            <w14:uncheckedState w14:val="2610" w14:font="MS Gothic"/>
          </w14:checkbox>
        </w:sdtPr>
        <w:sdtEndPr/>
        <w:sdtContent>
          <w:r w:rsidR="007175BD" w:rsidRPr="00DC5E67">
            <w:rPr>
              <w:rFonts w:ascii="Times New Roman" w:eastAsia="Wingdings" w:hAnsi="Times New Roman" w:cs="Times New Roman"/>
            </w:rPr>
            <w:t>þ</w:t>
          </w:r>
        </w:sdtContent>
      </w:sdt>
      <w:r w:rsidR="00634867" w:rsidRPr="00DC5E67">
        <w:rPr>
          <w:rFonts w:ascii="Times New Roman" w:hAnsi="Times New Roman" w:cs="Times New Roman"/>
        </w:rPr>
        <w:t xml:space="preserve">  </w:t>
      </w:r>
      <w:r w:rsidR="007F0CB5" w:rsidRPr="00DC5E67">
        <w:rPr>
          <w:rFonts w:ascii="Times New Roman" w:hAnsi="Times New Roman" w:cs="Times New Roman"/>
        </w:rPr>
        <w:t xml:space="preserve">This item does </w:t>
      </w:r>
      <w:r w:rsidR="00634867" w:rsidRPr="00DC5E67">
        <w:rPr>
          <w:rFonts w:ascii="Times New Roman" w:hAnsi="Times New Roman" w:cs="Times New Roman"/>
          <w:u w:val="single"/>
        </w:rPr>
        <w:t>not</w:t>
      </w:r>
      <w:r w:rsidR="00634867" w:rsidRPr="00DC5E67">
        <w:rPr>
          <w:rFonts w:ascii="Times New Roman" w:hAnsi="Times New Roman" w:cs="Times New Roman"/>
        </w:rPr>
        <w:t xml:space="preserve"> require third-party actors for operation.</w:t>
      </w:r>
    </w:p>
    <w:p w14:paraId="10D02E09" w14:textId="1B7E465C" w:rsidR="00634867" w:rsidRPr="00DC5E67" w:rsidRDefault="001E3454" w:rsidP="007F0CB5">
      <w:pPr>
        <w:rPr>
          <w:rFonts w:ascii="Times New Roman" w:hAnsi="Times New Roman" w:cs="Times New Roman"/>
        </w:rPr>
      </w:pPr>
      <w:sdt>
        <w:sdtPr>
          <w:rPr>
            <w:rFonts w:ascii="Times New Roman" w:hAnsi="Times New Roman" w:cs="Times New Roman"/>
          </w:rPr>
          <w:id w:val="-69815403"/>
          <w14:checkbox>
            <w14:checked w14:val="0"/>
            <w14:checkedState w14:val="00FE" w14:font="Wingdings"/>
            <w14:uncheckedState w14:val="2610" w14:font="MS Gothic"/>
          </w14:checkbox>
        </w:sdtPr>
        <w:sdtEndPr/>
        <w:sdtContent>
          <w:r w:rsidR="00273E65" w:rsidRPr="00DC5E67">
            <w:rPr>
              <w:rFonts w:ascii="Segoe UI Symbol" w:eastAsia="MS Gothic" w:hAnsi="Segoe UI Symbol" w:cs="Segoe UI Symbol"/>
            </w:rPr>
            <w:t>☐</w:t>
          </w:r>
        </w:sdtContent>
      </w:sdt>
      <w:r w:rsidR="00634867" w:rsidRPr="00DC5E67">
        <w:rPr>
          <w:rFonts w:ascii="Times New Roman" w:hAnsi="Times New Roman" w:cs="Times New Roman"/>
        </w:rPr>
        <w:t xml:space="preserve">  This item does require third-part actors for operation:</w:t>
      </w:r>
    </w:p>
    <w:p w14:paraId="20DBC3E1" w14:textId="29F657A5" w:rsidR="00C6369B" w:rsidRPr="00DC5E67" w:rsidRDefault="00C6369B" w:rsidP="007F0CB5">
      <w:pPr>
        <w:rPr>
          <w:rFonts w:ascii="Times New Roman" w:hAnsi="Times New Roman" w:cs="Times New Roman"/>
        </w:rPr>
      </w:pPr>
    </w:p>
    <w:p w14:paraId="6A8D24AA" w14:textId="5DC928E1" w:rsidR="00C6369B" w:rsidRPr="00DC5E67" w:rsidRDefault="00C6369B" w:rsidP="00C6369B">
      <w:pPr>
        <w:pStyle w:val="Title"/>
        <w:rPr>
          <w:rFonts w:ascii="Times New Roman" w:hAnsi="Times New Roman"/>
        </w:rPr>
      </w:pPr>
      <w:r w:rsidRPr="00DC5E67">
        <w:rPr>
          <w:rFonts w:ascii="Times New Roman" w:hAnsi="Times New Roman"/>
        </w:rPr>
        <w:t>Track Record</w:t>
      </w:r>
    </w:p>
    <w:bookmarkStart w:id="1" w:name="_Hlk114315555" w:displacedByCustomXml="next"/>
    <w:sdt>
      <w:sdtPr>
        <w:rPr>
          <w:rFonts w:ascii="Times New Roman" w:hAnsi="Times New Roman" w:cs="Times New Roman"/>
        </w:rPr>
        <w:id w:val="-220295239"/>
        <w:placeholder>
          <w:docPart w:val="0975D671219742D5B54ED12AA410E009"/>
        </w:placeholder>
      </w:sdtPr>
      <w:sdtEndPr/>
      <w:sdtContent>
        <w:p w14:paraId="2793B2F3" w14:textId="0DD4EF17" w:rsidR="00137216" w:rsidRPr="00DC5E67" w:rsidRDefault="00306EB9" w:rsidP="00306EB9">
          <w:pPr>
            <w:rPr>
              <w:rFonts w:ascii="Times New Roman" w:hAnsi="Times New Roman" w:cs="Times New Roman"/>
            </w:rPr>
          </w:pPr>
          <w:r w:rsidRPr="00DC5E67">
            <w:rPr>
              <w:rFonts w:ascii="Times New Roman" w:hAnsi="Times New Roman" w:cs="Times New Roman"/>
            </w:rPr>
            <w:t>Other agencies</w:t>
          </w:r>
          <w:r w:rsidR="00F70521" w:rsidRPr="00DC5E67">
            <w:rPr>
              <w:rFonts w:ascii="Times New Roman" w:hAnsi="Times New Roman" w:cs="Times New Roman"/>
            </w:rPr>
            <w:t xml:space="preserve"> have the capability of performing explosive breaching operation</w:t>
          </w:r>
          <w:r w:rsidR="00D00A38" w:rsidRPr="00DC5E67">
            <w:rPr>
              <w:rFonts w:ascii="Times New Roman" w:hAnsi="Times New Roman" w:cs="Times New Roman"/>
            </w:rPr>
            <w:t>s</w:t>
          </w:r>
          <w:r w:rsidR="00F70521" w:rsidRPr="00DC5E67">
            <w:rPr>
              <w:rFonts w:ascii="Times New Roman" w:hAnsi="Times New Roman" w:cs="Times New Roman"/>
            </w:rPr>
            <w:t xml:space="preserve"> </w:t>
          </w:r>
          <w:r w:rsidR="009C7B09" w:rsidRPr="00DC5E67">
            <w:rPr>
              <w:rFonts w:ascii="Times New Roman" w:hAnsi="Times New Roman" w:cs="Times New Roman"/>
            </w:rPr>
            <w:t xml:space="preserve">similar to </w:t>
          </w:r>
          <w:r w:rsidR="00D00A38" w:rsidRPr="00DC5E67">
            <w:rPr>
              <w:rFonts w:ascii="Times New Roman" w:hAnsi="Times New Roman" w:cs="Times New Roman"/>
            </w:rPr>
            <w:t xml:space="preserve">the Oakland Police Department. The Oakland Police </w:t>
          </w:r>
          <w:r w:rsidR="00AF1C19" w:rsidRPr="00DC5E67">
            <w:rPr>
              <w:rFonts w:ascii="Times New Roman" w:hAnsi="Times New Roman" w:cs="Times New Roman"/>
            </w:rPr>
            <w:t>Department</w:t>
          </w:r>
          <w:r w:rsidR="002610C0" w:rsidRPr="00DC5E67">
            <w:rPr>
              <w:rFonts w:ascii="Times New Roman" w:hAnsi="Times New Roman" w:cs="Times New Roman"/>
            </w:rPr>
            <w:t xml:space="preserve"> has not utilized an explosive breaching charge during </w:t>
          </w:r>
          <w:r w:rsidR="00137216" w:rsidRPr="00DC5E67">
            <w:rPr>
              <w:rFonts w:ascii="Times New Roman" w:hAnsi="Times New Roman" w:cs="Times New Roman"/>
            </w:rPr>
            <w:t>any operation to date</w:t>
          </w:r>
          <w:r w:rsidR="00A055AD">
            <w:rPr>
              <w:rFonts w:ascii="Times New Roman" w:hAnsi="Times New Roman" w:cs="Times New Roman"/>
            </w:rPr>
            <w:t xml:space="preserve"> since 2008, when explosive breaching became part of Tactical Team operations</w:t>
          </w:r>
          <w:r w:rsidR="002610C0" w:rsidRPr="00DC5E67">
            <w:rPr>
              <w:rFonts w:ascii="Times New Roman" w:hAnsi="Times New Roman" w:cs="Times New Roman"/>
            </w:rPr>
            <w:t>.</w:t>
          </w:r>
          <w:r w:rsidR="006E5DAE" w:rsidRPr="00DC5E67">
            <w:rPr>
              <w:rFonts w:ascii="Times New Roman" w:hAnsi="Times New Roman" w:cs="Times New Roman"/>
            </w:rPr>
            <w:t xml:space="preserve"> The department conducts explosive breaching </w:t>
          </w:r>
          <w:r w:rsidR="00E7429C" w:rsidRPr="00DC5E67">
            <w:rPr>
              <w:rFonts w:ascii="Times New Roman" w:hAnsi="Times New Roman" w:cs="Times New Roman"/>
            </w:rPr>
            <w:t>minimally</w:t>
          </w:r>
          <w:r w:rsidR="006E5DAE" w:rsidRPr="00DC5E67">
            <w:rPr>
              <w:rFonts w:ascii="Times New Roman" w:hAnsi="Times New Roman" w:cs="Times New Roman"/>
            </w:rPr>
            <w:t xml:space="preserve"> twice annually</w:t>
          </w:r>
          <w:r w:rsidR="00CE7D0C" w:rsidRPr="00DC5E67">
            <w:rPr>
              <w:rFonts w:ascii="Times New Roman" w:hAnsi="Times New Roman" w:cs="Times New Roman"/>
            </w:rPr>
            <w:t xml:space="preserve">. None of the </w:t>
          </w:r>
          <w:proofErr w:type="gramStart"/>
          <w:r w:rsidR="00CE7D0C" w:rsidRPr="00DC5E67">
            <w:rPr>
              <w:rFonts w:ascii="Times New Roman" w:hAnsi="Times New Roman" w:cs="Times New Roman"/>
            </w:rPr>
            <w:t>trainings</w:t>
          </w:r>
          <w:proofErr w:type="gramEnd"/>
          <w:r w:rsidR="00CE7D0C" w:rsidRPr="00DC5E67">
            <w:rPr>
              <w:rFonts w:ascii="Times New Roman" w:hAnsi="Times New Roman" w:cs="Times New Roman"/>
            </w:rPr>
            <w:t xml:space="preserve"> resulted in injury or in the unintended </w:t>
          </w:r>
          <w:r w:rsidR="007B2D86" w:rsidRPr="00DC5E67">
            <w:rPr>
              <w:rFonts w:ascii="Times New Roman" w:hAnsi="Times New Roman" w:cs="Times New Roman"/>
            </w:rPr>
            <w:t xml:space="preserve">or unanticipated </w:t>
          </w:r>
          <w:r w:rsidR="00CE7D0C" w:rsidRPr="00DC5E67">
            <w:rPr>
              <w:rFonts w:ascii="Times New Roman" w:hAnsi="Times New Roman" w:cs="Times New Roman"/>
            </w:rPr>
            <w:t>destruction of property</w:t>
          </w:r>
          <w:r w:rsidR="007B2D86" w:rsidRPr="00DC5E67">
            <w:rPr>
              <w:rFonts w:ascii="Times New Roman" w:hAnsi="Times New Roman" w:cs="Times New Roman"/>
            </w:rPr>
            <w:t xml:space="preserve"> resulting from the detonation of an explosive charge</w:t>
          </w:r>
          <w:r w:rsidR="00CE7D0C" w:rsidRPr="00DC5E67">
            <w:rPr>
              <w:rFonts w:ascii="Times New Roman" w:hAnsi="Times New Roman" w:cs="Times New Roman"/>
            </w:rPr>
            <w:t>.</w:t>
          </w:r>
        </w:p>
        <w:p w14:paraId="621C9D7C" w14:textId="58078EBC" w:rsidR="00191CCE" w:rsidRPr="00DC5E67" w:rsidRDefault="00137216" w:rsidP="00306EB9">
          <w:pPr>
            <w:rPr>
              <w:rFonts w:ascii="Times New Roman" w:hAnsi="Times New Roman" w:cs="Times New Roman"/>
            </w:rPr>
          </w:pPr>
          <w:r w:rsidRPr="00DC5E67">
            <w:rPr>
              <w:rFonts w:ascii="Times New Roman" w:hAnsi="Times New Roman" w:cs="Times New Roman"/>
            </w:rPr>
            <w:t xml:space="preserve">In July 2021, the Los Angeles </w:t>
          </w:r>
          <w:r w:rsidR="006F0668" w:rsidRPr="00DC5E67">
            <w:rPr>
              <w:rFonts w:ascii="Times New Roman" w:hAnsi="Times New Roman" w:cs="Times New Roman"/>
            </w:rPr>
            <w:t xml:space="preserve">Police Department </w:t>
          </w:r>
          <w:r w:rsidR="005A610F" w:rsidRPr="00DC5E67">
            <w:rPr>
              <w:rFonts w:ascii="Times New Roman" w:hAnsi="Times New Roman" w:cs="Times New Roman"/>
            </w:rPr>
            <w:t xml:space="preserve">confiscated </w:t>
          </w:r>
          <w:r w:rsidR="00A06A2D" w:rsidRPr="00DC5E67">
            <w:rPr>
              <w:rFonts w:ascii="Times New Roman" w:hAnsi="Times New Roman" w:cs="Times New Roman"/>
            </w:rPr>
            <w:t>several thousand pounds of illegal fireworks along with approximately 40 soda can-sized improvised explosive devices</w:t>
          </w:r>
          <w:r w:rsidR="00C37470" w:rsidRPr="00DC5E67">
            <w:rPr>
              <w:rFonts w:ascii="Times New Roman" w:hAnsi="Times New Roman" w:cs="Times New Roman"/>
            </w:rPr>
            <w:t xml:space="preserve">, and around 200 additional devices that were smaller but similarly constructed. </w:t>
          </w:r>
          <w:r w:rsidR="00417B81" w:rsidRPr="00DC5E67">
            <w:rPr>
              <w:rFonts w:ascii="Times New Roman" w:hAnsi="Times New Roman" w:cs="Times New Roman"/>
            </w:rPr>
            <w:t xml:space="preserve">The items, in a planned operation, were detonated inside a vehicle </w:t>
          </w:r>
          <w:r w:rsidR="00191CCE" w:rsidRPr="00DC5E67">
            <w:rPr>
              <w:rFonts w:ascii="Times New Roman" w:hAnsi="Times New Roman" w:cs="Times New Roman"/>
            </w:rPr>
            <w:t xml:space="preserve">which </w:t>
          </w:r>
          <w:r w:rsidR="00F57EFB" w:rsidRPr="00DC5E67">
            <w:rPr>
              <w:rFonts w:ascii="Times New Roman" w:hAnsi="Times New Roman" w:cs="Times New Roman"/>
            </w:rPr>
            <w:t>held</w:t>
          </w:r>
          <w:r w:rsidR="00191CCE" w:rsidRPr="00DC5E67">
            <w:rPr>
              <w:rFonts w:ascii="Times New Roman" w:hAnsi="Times New Roman" w:cs="Times New Roman"/>
            </w:rPr>
            <w:t xml:space="preserve"> a chamber for the purposes of containing and safely detonating such materials.</w:t>
          </w:r>
          <w:r w:rsidR="00C934B3" w:rsidRPr="00DC5E67">
            <w:rPr>
              <w:rFonts w:ascii="Times New Roman" w:hAnsi="Times New Roman" w:cs="Times New Roman"/>
            </w:rPr>
            <w:t xml:space="preserve"> The detonation of the contraband did not go as intended and around 20 people were injured. The exact m</w:t>
          </w:r>
          <w:r w:rsidR="002855BB" w:rsidRPr="00DC5E67">
            <w:rPr>
              <w:rFonts w:ascii="Times New Roman" w:hAnsi="Times New Roman" w:cs="Times New Roman"/>
            </w:rPr>
            <w:t>aterial/means of the detonation are unknown.</w:t>
          </w:r>
        </w:p>
        <w:p w14:paraId="34FBACB2" w14:textId="019A280C" w:rsidR="00375A6D" w:rsidRPr="00DC5E67" w:rsidRDefault="00375A6D" w:rsidP="00306EB9">
          <w:pPr>
            <w:rPr>
              <w:rFonts w:ascii="Times New Roman" w:hAnsi="Times New Roman" w:cs="Times New Roman"/>
            </w:rPr>
          </w:pPr>
          <w:r w:rsidRPr="00DC5E67">
            <w:rPr>
              <w:rFonts w:ascii="Times New Roman" w:hAnsi="Times New Roman" w:cs="Times New Roman"/>
            </w:rPr>
            <w:t>The Oakland Police Department’s explosive breaching</w:t>
          </w:r>
          <w:r w:rsidR="00DC2391" w:rsidRPr="00DC5E67">
            <w:rPr>
              <w:rFonts w:ascii="Times New Roman" w:hAnsi="Times New Roman" w:cs="Times New Roman"/>
            </w:rPr>
            <w:t xml:space="preserve"> policy</w:t>
          </w:r>
          <w:r w:rsidRPr="00DC5E67">
            <w:rPr>
              <w:rFonts w:ascii="Times New Roman" w:hAnsi="Times New Roman" w:cs="Times New Roman"/>
            </w:rPr>
            <w:t xml:space="preserve"> does not allow </w:t>
          </w:r>
          <w:r w:rsidR="003009AE" w:rsidRPr="00DC5E67">
            <w:rPr>
              <w:rFonts w:ascii="Times New Roman" w:hAnsi="Times New Roman" w:cs="Times New Roman"/>
            </w:rPr>
            <w:t>the use of explosive breaching charges to be used for the purposes of detonating other incendiary devices</w:t>
          </w:r>
          <w:r w:rsidR="00DC2391" w:rsidRPr="00DC5E67">
            <w:rPr>
              <w:rFonts w:ascii="Times New Roman" w:hAnsi="Times New Roman" w:cs="Times New Roman"/>
            </w:rPr>
            <w:t>.</w:t>
          </w:r>
        </w:p>
        <w:p w14:paraId="3A11B4B7" w14:textId="1603FD0F" w:rsidR="00AB60E6" w:rsidRPr="00DC5E67" w:rsidRDefault="00AB60E6" w:rsidP="00306EB9">
          <w:pPr>
            <w:rPr>
              <w:rFonts w:ascii="Times New Roman" w:hAnsi="Times New Roman" w:cs="Times New Roman"/>
            </w:rPr>
          </w:pPr>
          <w:r w:rsidRPr="00DC5E67">
            <w:rPr>
              <w:rFonts w:ascii="Times New Roman" w:hAnsi="Times New Roman" w:cs="Times New Roman"/>
            </w:rPr>
            <w:t xml:space="preserve">In July 2016, </w:t>
          </w:r>
          <w:r w:rsidR="002B6804" w:rsidRPr="00DC5E67">
            <w:rPr>
              <w:rFonts w:ascii="Times New Roman" w:hAnsi="Times New Roman" w:cs="Times New Roman"/>
            </w:rPr>
            <w:t xml:space="preserve">the Dallas Police Department </w:t>
          </w:r>
          <w:r w:rsidR="00DF2B9C" w:rsidRPr="00DC5E67">
            <w:rPr>
              <w:rFonts w:ascii="Times New Roman" w:hAnsi="Times New Roman" w:cs="Times New Roman"/>
            </w:rPr>
            <w:t>detonated an explosive</w:t>
          </w:r>
          <w:r w:rsidR="00031A5D" w:rsidRPr="00DC5E67">
            <w:rPr>
              <w:rFonts w:ascii="Times New Roman" w:hAnsi="Times New Roman" w:cs="Times New Roman"/>
            </w:rPr>
            <w:t xml:space="preserve"> where a murder suspect was located. The explosive was delivered via remote-controlled robot and killed the suspe</w:t>
          </w:r>
          <w:r w:rsidR="00537205" w:rsidRPr="00DC5E67">
            <w:rPr>
              <w:rFonts w:ascii="Times New Roman" w:hAnsi="Times New Roman" w:cs="Times New Roman"/>
            </w:rPr>
            <w:t>ct.</w:t>
          </w:r>
        </w:p>
        <w:p w14:paraId="320FE19F" w14:textId="2CFD9C3F" w:rsidR="00DC2391" w:rsidRPr="00DC5E67" w:rsidRDefault="00DC2391" w:rsidP="00306EB9">
          <w:pPr>
            <w:rPr>
              <w:rFonts w:ascii="Times New Roman" w:hAnsi="Times New Roman" w:cs="Times New Roman"/>
            </w:rPr>
          </w:pPr>
          <w:r w:rsidRPr="00DC5E67">
            <w:rPr>
              <w:rFonts w:ascii="Times New Roman" w:hAnsi="Times New Roman" w:cs="Times New Roman"/>
            </w:rPr>
            <w:lastRenderedPageBreak/>
            <w:t xml:space="preserve">The Oakland Police Department’s explosive breaching policy explicitly states </w:t>
          </w:r>
          <w:r w:rsidR="00532080" w:rsidRPr="00DC5E67">
            <w:rPr>
              <w:rFonts w:ascii="Times New Roman" w:hAnsi="Times New Roman" w:cs="Times New Roman"/>
            </w:rPr>
            <w:t>the use of explosive breaching charges shall not be used against any individual.</w:t>
          </w:r>
        </w:p>
        <w:p w14:paraId="0DDF8237" w14:textId="3D15CE43" w:rsidR="002855BB" w:rsidRPr="00DC5E67" w:rsidRDefault="008800B5" w:rsidP="00306EB9">
          <w:pPr>
            <w:rPr>
              <w:rFonts w:ascii="Times New Roman" w:hAnsi="Times New Roman" w:cs="Times New Roman"/>
            </w:rPr>
          </w:pPr>
          <w:r w:rsidRPr="00DC5E67">
            <w:rPr>
              <w:rFonts w:ascii="Times New Roman" w:hAnsi="Times New Roman" w:cs="Times New Roman"/>
            </w:rPr>
            <w:t xml:space="preserve">In May 1985, </w:t>
          </w:r>
          <w:r w:rsidR="00695777" w:rsidRPr="00DC5E67">
            <w:rPr>
              <w:rFonts w:ascii="Times New Roman" w:hAnsi="Times New Roman" w:cs="Times New Roman"/>
            </w:rPr>
            <w:t xml:space="preserve">the Philadelphia Police Department </w:t>
          </w:r>
          <w:r w:rsidR="00384FCB" w:rsidRPr="00DC5E67">
            <w:rPr>
              <w:rFonts w:ascii="Times New Roman" w:hAnsi="Times New Roman" w:cs="Times New Roman"/>
            </w:rPr>
            <w:t>initiated an operation in</w:t>
          </w:r>
          <w:r w:rsidR="00AA4BBB" w:rsidRPr="00DC5E67">
            <w:rPr>
              <w:rFonts w:ascii="Times New Roman" w:hAnsi="Times New Roman" w:cs="Times New Roman"/>
            </w:rPr>
            <w:t xml:space="preserve">volving the service of multiple </w:t>
          </w:r>
          <w:r w:rsidR="00384FCB" w:rsidRPr="00DC5E67">
            <w:rPr>
              <w:rFonts w:ascii="Times New Roman" w:hAnsi="Times New Roman" w:cs="Times New Roman"/>
            </w:rPr>
            <w:t>arrest warrant</w:t>
          </w:r>
          <w:r w:rsidR="00490702" w:rsidRPr="00DC5E67">
            <w:rPr>
              <w:rFonts w:ascii="Times New Roman" w:hAnsi="Times New Roman" w:cs="Times New Roman"/>
            </w:rPr>
            <w:t>s</w:t>
          </w:r>
          <w:r w:rsidR="00AA4BBB" w:rsidRPr="00DC5E67">
            <w:rPr>
              <w:rFonts w:ascii="Times New Roman" w:hAnsi="Times New Roman" w:cs="Times New Roman"/>
            </w:rPr>
            <w:t xml:space="preserve"> </w:t>
          </w:r>
          <w:r w:rsidR="0095738B" w:rsidRPr="00DC5E67">
            <w:rPr>
              <w:rFonts w:ascii="Times New Roman" w:hAnsi="Times New Roman" w:cs="Times New Roman"/>
            </w:rPr>
            <w:t>in a neighborhood</w:t>
          </w:r>
          <w:r w:rsidR="000F3A76" w:rsidRPr="00DC5E67">
            <w:rPr>
              <w:rFonts w:ascii="Times New Roman" w:hAnsi="Times New Roman" w:cs="Times New Roman"/>
            </w:rPr>
            <w:t>. The operation led to a standoff between the police</w:t>
          </w:r>
          <w:r w:rsidR="000E2449" w:rsidRPr="00DC5E67">
            <w:rPr>
              <w:rFonts w:ascii="Times New Roman" w:hAnsi="Times New Roman" w:cs="Times New Roman"/>
            </w:rPr>
            <w:t xml:space="preserve"> and occupants</w:t>
          </w:r>
          <w:r w:rsidR="0095738B" w:rsidRPr="00DC5E67">
            <w:rPr>
              <w:rFonts w:ascii="Times New Roman" w:hAnsi="Times New Roman" w:cs="Times New Roman"/>
            </w:rPr>
            <w:t xml:space="preserve"> within </w:t>
          </w:r>
          <w:proofErr w:type="gramStart"/>
          <w:r w:rsidR="0095738B" w:rsidRPr="00DC5E67">
            <w:rPr>
              <w:rFonts w:ascii="Times New Roman" w:hAnsi="Times New Roman" w:cs="Times New Roman"/>
            </w:rPr>
            <w:t>a building</w:t>
          </w:r>
          <w:proofErr w:type="gramEnd"/>
          <w:r w:rsidR="00F77C7B" w:rsidRPr="00DC5E67">
            <w:rPr>
              <w:rFonts w:ascii="Times New Roman" w:hAnsi="Times New Roman" w:cs="Times New Roman"/>
            </w:rPr>
            <w:t xml:space="preserve">. </w:t>
          </w:r>
          <w:r w:rsidR="000E2449" w:rsidRPr="00DC5E67">
            <w:rPr>
              <w:rFonts w:ascii="Times New Roman" w:hAnsi="Times New Roman" w:cs="Times New Roman"/>
            </w:rPr>
            <w:t>At one point, the police</w:t>
          </w:r>
          <w:r w:rsidR="00F77C7B" w:rsidRPr="00DC5E67">
            <w:rPr>
              <w:rFonts w:ascii="Times New Roman" w:hAnsi="Times New Roman" w:cs="Times New Roman"/>
            </w:rPr>
            <w:t xml:space="preserve"> </w:t>
          </w:r>
          <w:r w:rsidR="00473C00" w:rsidRPr="00DC5E67">
            <w:rPr>
              <w:rFonts w:ascii="Times New Roman" w:hAnsi="Times New Roman" w:cs="Times New Roman"/>
            </w:rPr>
            <w:t>dropped two 1.5-pound explosives in the building</w:t>
          </w:r>
          <w:r w:rsidR="00DC13F8" w:rsidRPr="00DC5E67">
            <w:rPr>
              <w:rFonts w:ascii="Times New Roman" w:hAnsi="Times New Roman" w:cs="Times New Roman"/>
            </w:rPr>
            <w:t xml:space="preserve"> from a Pennsylvania State Police helicopter</w:t>
          </w:r>
          <w:r w:rsidR="00D23243" w:rsidRPr="00DC5E67">
            <w:rPr>
              <w:rFonts w:ascii="Times New Roman" w:hAnsi="Times New Roman" w:cs="Times New Roman"/>
            </w:rPr>
            <w:t xml:space="preserve">. </w:t>
          </w:r>
          <w:r w:rsidR="00B74825" w:rsidRPr="00DC5E67">
            <w:rPr>
              <w:rFonts w:ascii="Times New Roman" w:hAnsi="Times New Roman" w:cs="Times New Roman"/>
            </w:rPr>
            <w:t xml:space="preserve">The explosives were made of Tovex and C-4. </w:t>
          </w:r>
          <w:r w:rsidR="00D23243" w:rsidRPr="00DC5E67">
            <w:rPr>
              <w:rFonts w:ascii="Times New Roman" w:hAnsi="Times New Roman" w:cs="Times New Roman"/>
            </w:rPr>
            <w:t xml:space="preserve">The </w:t>
          </w:r>
          <w:r w:rsidR="00F13A1E" w:rsidRPr="00DC5E67">
            <w:rPr>
              <w:rFonts w:ascii="Times New Roman" w:hAnsi="Times New Roman" w:cs="Times New Roman"/>
            </w:rPr>
            <w:t>resultant explosions</w:t>
          </w:r>
          <w:r w:rsidR="00D23243" w:rsidRPr="00DC5E67">
            <w:rPr>
              <w:rFonts w:ascii="Times New Roman" w:hAnsi="Times New Roman" w:cs="Times New Roman"/>
            </w:rPr>
            <w:t xml:space="preserve"> ignited fuel from a generator, which led to a fire</w:t>
          </w:r>
          <w:r w:rsidR="00086C2A" w:rsidRPr="00DC5E67">
            <w:rPr>
              <w:rFonts w:ascii="Times New Roman" w:hAnsi="Times New Roman" w:cs="Times New Roman"/>
            </w:rPr>
            <w:t xml:space="preserve">. </w:t>
          </w:r>
          <w:r w:rsidR="008A507A" w:rsidRPr="00DC5E67">
            <w:rPr>
              <w:rFonts w:ascii="Times New Roman" w:hAnsi="Times New Roman" w:cs="Times New Roman"/>
            </w:rPr>
            <w:t>The fire was</w:t>
          </w:r>
          <w:r w:rsidR="00425305" w:rsidRPr="00DC5E67">
            <w:rPr>
              <w:rFonts w:ascii="Times New Roman" w:hAnsi="Times New Roman" w:cs="Times New Roman"/>
            </w:rPr>
            <w:t xml:space="preserve"> initially allowed to burn in an apparent attempt to destroy the roof of the structure. </w:t>
          </w:r>
          <w:r w:rsidR="006C02BC" w:rsidRPr="00DC5E67">
            <w:rPr>
              <w:rFonts w:ascii="Times New Roman" w:hAnsi="Times New Roman" w:cs="Times New Roman"/>
            </w:rPr>
            <w:t xml:space="preserve">Further delaying the </w:t>
          </w:r>
          <w:r w:rsidR="007B5C2C" w:rsidRPr="00DC5E67">
            <w:rPr>
              <w:rFonts w:ascii="Times New Roman" w:hAnsi="Times New Roman" w:cs="Times New Roman"/>
            </w:rPr>
            <w:t xml:space="preserve">extinguishing of the fire was gunfire from building occupants at firefighters </w:t>
          </w:r>
          <w:r w:rsidR="005409D4" w:rsidRPr="00DC5E67">
            <w:rPr>
              <w:rFonts w:ascii="Times New Roman" w:hAnsi="Times New Roman" w:cs="Times New Roman"/>
            </w:rPr>
            <w:t>as</w:t>
          </w:r>
          <w:r w:rsidR="007B5C2C" w:rsidRPr="00DC5E67">
            <w:rPr>
              <w:rFonts w:ascii="Times New Roman" w:hAnsi="Times New Roman" w:cs="Times New Roman"/>
            </w:rPr>
            <w:t xml:space="preserve"> they initially approached.</w:t>
          </w:r>
          <w:r w:rsidR="00B74825" w:rsidRPr="00DC5E67">
            <w:rPr>
              <w:rFonts w:ascii="Times New Roman" w:hAnsi="Times New Roman" w:cs="Times New Roman"/>
            </w:rPr>
            <w:t xml:space="preserve"> Ultimately, the fire killed 11 people in the building</w:t>
          </w:r>
          <w:r w:rsidR="009A5D8D" w:rsidRPr="00DC5E67">
            <w:rPr>
              <w:rFonts w:ascii="Times New Roman" w:hAnsi="Times New Roman" w:cs="Times New Roman"/>
            </w:rPr>
            <w:t>, and destroyed numerous previously-evacuated houses in the area</w:t>
          </w:r>
          <w:r w:rsidR="00B74825" w:rsidRPr="00DC5E67">
            <w:rPr>
              <w:rFonts w:ascii="Times New Roman" w:hAnsi="Times New Roman" w:cs="Times New Roman"/>
            </w:rPr>
            <w:t>.</w:t>
          </w:r>
        </w:p>
        <w:p w14:paraId="603258BD" w14:textId="7C81CAF7" w:rsidR="00AD11C5" w:rsidRPr="00DC5E67" w:rsidRDefault="00532080" w:rsidP="00AD11C5">
          <w:pPr>
            <w:rPr>
              <w:rFonts w:ascii="Times New Roman" w:hAnsi="Times New Roman" w:cs="Times New Roman"/>
            </w:rPr>
          </w:pPr>
          <w:r w:rsidRPr="00DC5E67">
            <w:rPr>
              <w:rFonts w:ascii="Times New Roman" w:hAnsi="Times New Roman" w:cs="Times New Roman"/>
            </w:rPr>
            <w:t>The Oakland Police Department</w:t>
          </w:r>
          <w:r w:rsidR="005155E1" w:rsidRPr="00DC5E67">
            <w:rPr>
              <w:rFonts w:ascii="Times New Roman" w:hAnsi="Times New Roman" w:cs="Times New Roman"/>
            </w:rPr>
            <w:t xml:space="preserve">’s </w:t>
          </w:r>
          <w:r w:rsidR="00A5213A" w:rsidRPr="00DC5E67">
            <w:rPr>
              <w:rFonts w:ascii="Times New Roman" w:hAnsi="Times New Roman" w:cs="Times New Roman"/>
            </w:rPr>
            <w:t>explosive breaching policy does not allow the u</w:t>
          </w:r>
          <w:r w:rsidR="00EB585F" w:rsidRPr="00DC5E67">
            <w:rPr>
              <w:rFonts w:ascii="Times New Roman" w:hAnsi="Times New Roman" w:cs="Times New Roman"/>
            </w:rPr>
            <w:t xml:space="preserve">se of explosive devices </w:t>
          </w:r>
          <w:r w:rsidR="00F14A32" w:rsidRPr="00DC5E67">
            <w:rPr>
              <w:rFonts w:ascii="Times New Roman" w:hAnsi="Times New Roman" w:cs="Times New Roman"/>
            </w:rPr>
            <w:t>to be deployed from a helicopter, or any other thrown</w:t>
          </w:r>
          <w:r w:rsidR="00490118" w:rsidRPr="00DC5E67">
            <w:rPr>
              <w:rFonts w:ascii="Times New Roman" w:hAnsi="Times New Roman" w:cs="Times New Roman"/>
            </w:rPr>
            <w:t xml:space="preserve"> or delivery method aside from the direct placement of the device on the medium to be breached</w:t>
          </w:r>
          <w:r w:rsidR="37CC6277" w:rsidRPr="00DC5E67">
            <w:rPr>
              <w:rFonts w:ascii="Times New Roman" w:hAnsi="Times New Roman" w:cs="Times New Roman"/>
            </w:rPr>
            <w:t>.</w:t>
          </w:r>
        </w:p>
        <w:p w14:paraId="68C19934" w14:textId="661F4EC8" w:rsidR="00402467" w:rsidRPr="00DC5E67" w:rsidRDefault="00402467" w:rsidP="00402467">
          <w:pPr>
            <w:rPr>
              <w:rFonts w:ascii="Times New Roman" w:hAnsi="Times New Roman" w:cs="Times New Roman"/>
              <w:color w:val="808080"/>
            </w:rPr>
          </w:pPr>
        </w:p>
        <w:p w14:paraId="5848CD47" w14:textId="77777777" w:rsidR="005B7E8B" w:rsidRPr="00DC5E67" w:rsidRDefault="005B7E8B" w:rsidP="00306EB9">
          <w:pPr>
            <w:rPr>
              <w:rFonts w:ascii="Times New Roman" w:hAnsi="Times New Roman" w:cs="Times New Roman"/>
            </w:rPr>
          </w:pPr>
        </w:p>
        <w:p w14:paraId="09322CC3" w14:textId="3625737A" w:rsidR="00C6369B" w:rsidRPr="00DC5E67" w:rsidRDefault="001E3454" w:rsidP="00306EB9">
          <w:pPr>
            <w:rPr>
              <w:rFonts w:ascii="Times New Roman" w:hAnsi="Times New Roman" w:cs="Times New Roman"/>
              <w:color w:val="808080"/>
            </w:rPr>
          </w:pPr>
        </w:p>
      </w:sdtContent>
    </w:sdt>
    <w:bookmarkEnd w:id="1" w:displacedByCustomXml="prev"/>
    <w:sectPr w:rsidR="00C6369B" w:rsidRPr="00DC5E67" w:rsidSect="006F326B">
      <w:headerReference w:type="default"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753E5" w14:textId="77777777" w:rsidR="003F03D1" w:rsidRDefault="003F03D1" w:rsidP="007E29BD">
      <w:r>
        <w:separator/>
      </w:r>
    </w:p>
  </w:endnote>
  <w:endnote w:type="continuationSeparator" w:id="0">
    <w:p w14:paraId="033B0DCE" w14:textId="77777777" w:rsidR="003F03D1" w:rsidRDefault="003F03D1" w:rsidP="007E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ource Sans Pro Black">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222900"/>
      <w:docPartObj>
        <w:docPartGallery w:val="Page Numbers (Bottom of Page)"/>
        <w:docPartUnique/>
      </w:docPartObj>
    </w:sdtPr>
    <w:sdtEndPr>
      <w:rPr>
        <w:color w:val="7F7F7F" w:themeColor="background1" w:themeShade="7F"/>
        <w:spacing w:val="60"/>
      </w:rPr>
    </w:sdtEndPr>
    <w:sdtContent>
      <w:p w14:paraId="14754C1D" w14:textId="2D905D35" w:rsidR="008B0DC1" w:rsidRDefault="008B0DC1">
        <w:pPr>
          <w:pStyle w:val="Footer"/>
          <w:pBdr>
            <w:top w:val="single" w:sz="4" w:space="1" w:color="D9D9D9" w:themeColor="background1" w:themeShade="D9"/>
          </w:pBdr>
          <w:jc w:val="right"/>
        </w:pPr>
        <w:r>
          <w:fldChar w:fldCharType="begin"/>
        </w:r>
        <w:r>
          <w:instrText xml:space="preserve"> PAGE   \* MERGEFORMAT </w:instrText>
        </w:r>
        <w:r>
          <w:fldChar w:fldCharType="separate"/>
        </w:r>
        <w:r w:rsidR="009E5B74">
          <w:rPr>
            <w:noProof/>
          </w:rPr>
          <w:t>4</w:t>
        </w:r>
        <w:r>
          <w:rPr>
            <w:noProof/>
          </w:rPr>
          <w:fldChar w:fldCharType="end"/>
        </w:r>
        <w:r>
          <w:t xml:space="preserve"> | </w:t>
        </w:r>
        <w:r>
          <w:rPr>
            <w:color w:val="7F7F7F" w:themeColor="background1" w:themeShade="7F"/>
            <w:spacing w:val="60"/>
          </w:rPr>
          <w:t>Page</w:t>
        </w:r>
      </w:p>
    </w:sdtContent>
  </w:sdt>
  <w:p w14:paraId="485EA72A" w14:textId="77777777" w:rsidR="008B0DC1" w:rsidRDefault="008B0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8D5C" w14:textId="77777777" w:rsidR="003F03D1" w:rsidRDefault="003F03D1" w:rsidP="007E29BD">
      <w:r>
        <w:separator/>
      </w:r>
    </w:p>
  </w:footnote>
  <w:footnote w:type="continuationSeparator" w:id="0">
    <w:p w14:paraId="4926A4B9" w14:textId="77777777" w:rsidR="003F03D1" w:rsidRDefault="003F03D1" w:rsidP="007E2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60F2" w14:textId="77777777" w:rsidR="008B0DC1" w:rsidRDefault="008B0DC1" w:rsidP="00837E62">
    <w:pPr>
      <w:pStyle w:val="Header"/>
    </w:pPr>
    <w:r w:rsidRPr="00F12D25">
      <w:t>Oakland Police Department</w:t>
    </w:r>
    <w:r>
      <w:tab/>
    </w:r>
    <w:r>
      <w:tab/>
    </w:r>
  </w:p>
  <w:p w14:paraId="5D812107" w14:textId="0B7026F1" w:rsidR="008B0DC1" w:rsidRDefault="008B0DC1" w:rsidP="00837E62">
    <w:pPr>
      <w:pStyle w:val="Header"/>
    </w:pPr>
    <w:r w:rsidRPr="00F12D25">
      <w:t>Controlled Equipment Impact Report</w:t>
    </w:r>
  </w:p>
  <w:p w14:paraId="5C3C1D98" w14:textId="10CF3D5B" w:rsidR="008B0DC1" w:rsidRPr="00F12D25" w:rsidRDefault="008B0DC1" w:rsidP="005C5F4A">
    <w:pPr>
      <w:pStyle w:val="Header"/>
    </w:pPr>
    <w:r>
      <w:t>Item(s):</w:t>
    </w:r>
    <w:r w:rsidRPr="0070275F">
      <w:t xml:space="preserve"> </w:t>
    </w:r>
    <w:sdt>
      <w:sdtPr>
        <w:alias w:val="Title"/>
        <w:tag w:val=""/>
        <w:id w:val="-756203154"/>
        <w:placeholder>
          <w:docPart w:val="5A87924984CB4D219EEA433A940E4EC8"/>
        </w:placeholder>
        <w:dataBinding w:prefixMappings="xmlns:ns0='http://purl.org/dc/elements/1.1/' xmlns:ns1='http://schemas.openxmlformats.org/package/2006/metadata/core-properties' " w:xpath="/ns1:coreProperties[1]/ns0:title[1]" w:storeItemID="{6C3C8BC8-F283-45AE-878A-BAB7291924A1}"/>
        <w:text/>
      </w:sdtPr>
      <w:sdtEndPr/>
      <w:sdtContent>
        <w:r>
          <w:t>Explosive Breaching</w:t>
        </w:r>
      </w:sdtContent>
    </w:sdt>
  </w:p>
  <w:p w14:paraId="78E7614A" w14:textId="5F8C58F4" w:rsidR="008B0DC1" w:rsidRDefault="008B0DC1" w:rsidP="00473DB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1879" w14:textId="5991E390" w:rsidR="008B0DC1" w:rsidRPr="00F12D25" w:rsidRDefault="008B0DC1" w:rsidP="007E29BD">
    <w:pPr>
      <w:pStyle w:val="Header"/>
    </w:pPr>
    <w:r w:rsidRPr="00F12D25">
      <w:rPr>
        <w:noProof/>
      </w:rPr>
      <w:drawing>
        <wp:anchor distT="0" distB="0" distL="114300" distR="114300" simplePos="0" relativeHeight="251660288" behindDoc="0" locked="0" layoutInCell="1" allowOverlap="1" wp14:anchorId="0FB8E6DB" wp14:editId="0F232F01">
          <wp:simplePos x="0" y="0"/>
          <wp:positionH relativeFrom="margin">
            <wp:align>right</wp:align>
          </wp:positionH>
          <wp:positionV relativeFrom="margin">
            <wp:posOffset>-1819417</wp:posOffset>
          </wp:positionV>
          <wp:extent cx="1240790" cy="152387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D SHIELD OFFICIAL.jpg"/>
                  <pic:cNvPicPr/>
                </pic:nvPicPr>
                <pic:blipFill>
                  <a:blip r:embed="rId1">
                    <a:extLst>
                      <a:ext uri="{28A0092B-C50C-407E-A947-70E740481C1C}">
                        <a14:useLocalDpi xmlns:a14="http://schemas.microsoft.com/office/drawing/2010/main" val="0"/>
                      </a:ext>
                    </a:extLst>
                  </a:blip>
                  <a:stretch>
                    <a:fillRect/>
                  </a:stretch>
                </pic:blipFill>
                <pic:spPr>
                  <a:xfrm>
                    <a:off x="0" y="0"/>
                    <a:ext cx="1240790" cy="1523875"/>
                  </a:xfrm>
                  <a:prstGeom prst="rect">
                    <a:avLst/>
                  </a:prstGeom>
                </pic:spPr>
              </pic:pic>
            </a:graphicData>
          </a:graphic>
        </wp:anchor>
      </w:drawing>
    </w:r>
    <w:r w:rsidRPr="00F12D25">
      <w:t>Oakland Police Department</w:t>
    </w:r>
  </w:p>
  <w:p w14:paraId="28BEAAF5" w14:textId="4010A4DF" w:rsidR="008B0DC1" w:rsidRPr="00F12D25" w:rsidRDefault="008B0DC1" w:rsidP="007E29BD">
    <w:pPr>
      <w:pStyle w:val="Header"/>
    </w:pPr>
    <w:r w:rsidRPr="00F12D25">
      <w:t>Controlled Equipment Impact Report</w:t>
    </w:r>
  </w:p>
  <w:p w14:paraId="35B13A0B" w14:textId="77777777" w:rsidR="008B0DC1" w:rsidRDefault="008B0DC1" w:rsidP="007E29BD">
    <w:pPr>
      <w:pStyle w:val="Header"/>
    </w:pPr>
  </w:p>
  <w:p w14:paraId="6B0C84F2" w14:textId="2609DF00" w:rsidR="008B0DC1" w:rsidRPr="00F12D25" w:rsidRDefault="008B0DC1" w:rsidP="007E29BD">
    <w:pPr>
      <w:pStyle w:val="Header"/>
    </w:pPr>
    <w:r w:rsidRPr="00F12D25">
      <w:t xml:space="preserve">Item(s): </w:t>
    </w:r>
    <w:r>
      <w:t xml:space="preserve"> </w:t>
    </w:r>
    <w:sdt>
      <w:sdtPr>
        <w:alias w:val="Item Name"/>
        <w:tag w:val="Item Name"/>
        <w:id w:val="-2134087264"/>
        <w:lock w:val="sdtLocked"/>
        <w:placeholder>
          <w:docPart w:val="648ADB88C64E467BB02FE7C5E00A2E78"/>
        </w:placeholder>
        <w:dataBinding w:prefixMappings="xmlns:ns0='http://purl.org/dc/elements/1.1/' xmlns:ns1='http://schemas.openxmlformats.org/package/2006/metadata/core-properties' " w:xpath="/ns1:coreProperties[1]/ns0:title[1]" w:storeItemID="{6C3C8BC8-F283-45AE-878A-BAB7291924A1}"/>
        <w:text/>
      </w:sdtPr>
      <w:sdtEndPr/>
      <w:sdtContent>
        <w:r>
          <w:t>Explosive Breaching</w:t>
        </w:r>
      </w:sdtContent>
    </w:sdt>
  </w:p>
  <w:p w14:paraId="5A5526A8" w14:textId="03A6EEFB" w:rsidR="008B0DC1" w:rsidRDefault="008B0DC1" w:rsidP="007E29BD">
    <w:pPr>
      <w:pStyle w:val="Header"/>
    </w:pPr>
    <w:r w:rsidRPr="00F12D25">
      <w:t>Applicable Use Policy:</w:t>
    </w:r>
    <w:r>
      <w:t xml:space="preserve"> </w:t>
    </w:r>
    <w:sdt>
      <w:sdtPr>
        <w:alias w:val="Use policies"/>
        <w:tag w:val="Use policies"/>
        <w:id w:val="-1968037248"/>
        <w:placeholder>
          <w:docPart w:val="A8E4B9A61F4942BF8231777256569410"/>
        </w:placeholder>
      </w:sdtPr>
      <w:sdtEndPr/>
      <w:sdtContent>
        <w:r>
          <w:t xml:space="preserve">DGO </w:t>
        </w:r>
        <w:r w:rsidR="008233BD">
          <w:t>TBD Tactical Breaching</w:t>
        </w:r>
      </w:sdtContent>
    </w:sdt>
  </w:p>
  <w:p w14:paraId="59DBAF23" w14:textId="7DF782A8" w:rsidR="008B0DC1" w:rsidRDefault="008B0DC1" w:rsidP="007E29BD">
    <w:pPr>
      <w:pStyle w:val="Header"/>
    </w:pPr>
  </w:p>
  <w:p w14:paraId="1B5C7194" w14:textId="2B7FC5A5" w:rsidR="008B0DC1" w:rsidRDefault="008B0DC1" w:rsidP="007E29BD">
    <w:pPr>
      <w:pStyle w:val="Header"/>
    </w:pPr>
  </w:p>
  <w:p w14:paraId="5FCE23CE" w14:textId="77777777" w:rsidR="008B0DC1" w:rsidRDefault="008B0DC1" w:rsidP="007E2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61C2"/>
    <w:multiLevelType w:val="hybridMultilevel"/>
    <w:tmpl w:val="26828B7E"/>
    <w:lvl w:ilvl="0" w:tplc="CCA44D3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02ADA"/>
    <w:multiLevelType w:val="hybridMultilevel"/>
    <w:tmpl w:val="D7542876"/>
    <w:lvl w:ilvl="0" w:tplc="F9A27FEA">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6D4484"/>
    <w:multiLevelType w:val="hybridMultilevel"/>
    <w:tmpl w:val="E906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C3F17"/>
    <w:multiLevelType w:val="hybridMultilevel"/>
    <w:tmpl w:val="E69EB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B36BB"/>
    <w:multiLevelType w:val="hybridMultilevel"/>
    <w:tmpl w:val="C68A5550"/>
    <w:lvl w:ilvl="0" w:tplc="CCA44D32">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56BC3"/>
    <w:multiLevelType w:val="hybridMultilevel"/>
    <w:tmpl w:val="E892E950"/>
    <w:lvl w:ilvl="0" w:tplc="CD00EDAA">
      <w:start w:val="1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A123F"/>
    <w:multiLevelType w:val="hybridMultilevel"/>
    <w:tmpl w:val="7FD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6086663">
    <w:abstractNumId w:val="6"/>
  </w:num>
  <w:num w:numId="2" w16cid:durableId="739712671">
    <w:abstractNumId w:val="0"/>
  </w:num>
  <w:num w:numId="3" w16cid:durableId="1497308890">
    <w:abstractNumId w:val="4"/>
  </w:num>
  <w:num w:numId="4" w16cid:durableId="733964255">
    <w:abstractNumId w:val="3"/>
  </w:num>
  <w:num w:numId="5" w16cid:durableId="892884056">
    <w:abstractNumId w:val="1"/>
  </w:num>
  <w:num w:numId="6" w16cid:durableId="442960843">
    <w:abstractNumId w:val="5"/>
  </w:num>
  <w:num w:numId="7" w16cid:durableId="419331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D79"/>
    <w:rsid w:val="000012D0"/>
    <w:rsid w:val="00021032"/>
    <w:rsid w:val="000212A9"/>
    <w:rsid w:val="00021F8C"/>
    <w:rsid w:val="000233A4"/>
    <w:rsid w:val="00024C85"/>
    <w:rsid w:val="00031A5D"/>
    <w:rsid w:val="0003417C"/>
    <w:rsid w:val="000374E4"/>
    <w:rsid w:val="00041E24"/>
    <w:rsid w:val="00043568"/>
    <w:rsid w:val="00047766"/>
    <w:rsid w:val="00054D96"/>
    <w:rsid w:val="00057550"/>
    <w:rsid w:val="00073257"/>
    <w:rsid w:val="00073E3E"/>
    <w:rsid w:val="00086C2A"/>
    <w:rsid w:val="00095ECF"/>
    <w:rsid w:val="00097EB2"/>
    <w:rsid w:val="000A14D8"/>
    <w:rsid w:val="000A4DB9"/>
    <w:rsid w:val="000B3078"/>
    <w:rsid w:val="000C33AB"/>
    <w:rsid w:val="000D027E"/>
    <w:rsid w:val="000D2F97"/>
    <w:rsid w:val="000D7B71"/>
    <w:rsid w:val="000E2449"/>
    <w:rsid w:val="000E4EDD"/>
    <w:rsid w:val="000E62DE"/>
    <w:rsid w:val="000E6A22"/>
    <w:rsid w:val="000E6E3F"/>
    <w:rsid w:val="000F11AC"/>
    <w:rsid w:val="000F2324"/>
    <w:rsid w:val="000F3A76"/>
    <w:rsid w:val="000F4036"/>
    <w:rsid w:val="001071B0"/>
    <w:rsid w:val="00111463"/>
    <w:rsid w:val="001223D4"/>
    <w:rsid w:val="00122DB9"/>
    <w:rsid w:val="00122E00"/>
    <w:rsid w:val="00122E2D"/>
    <w:rsid w:val="00125970"/>
    <w:rsid w:val="00126590"/>
    <w:rsid w:val="0012714D"/>
    <w:rsid w:val="00130832"/>
    <w:rsid w:val="001330ED"/>
    <w:rsid w:val="00135D18"/>
    <w:rsid w:val="00137216"/>
    <w:rsid w:val="00147773"/>
    <w:rsid w:val="001577B6"/>
    <w:rsid w:val="00160393"/>
    <w:rsid w:val="00167C72"/>
    <w:rsid w:val="00172BD2"/>
    <w:rsid w:val="0017341E"/>
    <w:rsid w:val="00175B29"/>
    <w:rsid w:val="00177C23"/>
    <w:rsid w:val="00186C46"/>
    <w:rsid w:val="00191CCE"/>
    <w:rsid w:val="001920F3"/>
    <w:rsid w:val="00195159"/>
    <w:rsid w:val="001A31CA"/>
    <w:rsid w:val="001B212E"/>
    <w:rsid w:val="001B2A74"/>
    <w:rsid w:val="001B4545"/>
    <w:rsid w:val="001B4D25"/>
    <w:rsid w:val="001B4F5B"/>
    <w:rsid w:val="001D15EF"/>
    <w:rsid w:val="001D428F"/>
    <w:rsid w:val="001D587F"/>
    <w:rsid w:val="001D73C0"/>
    <w:rsid w:val="001E3454"/>
    <w:rsid w:val="001F3AB4"/>
    <w:rsid w:val="00201EF2"/>
    <w:rsid w:val="00207556"/>
    <w:rsid w:val="0021082C"/>
    <w:rsid w:val="0021670D"/>
    <w:rsid w:val="00221D9A"/>
    <w:rsid w:val="00221EA9"/>
    <w:rsid w:val="002231F9"/>
    <w:rsid w:val="00225A1B"/>
    <w:rsid w:val="002268CF"/>
    <w:rsid w:val="00232FD1"/>
    <w:rsid w:val="00241D75"/>
    <w:rsid w:val="0024604F"/>
    <w:rsid w:val="00251C2D"/>
    <w:rsid w:val="0025412C"/>
    <w:rsid w:val="002610C0"/>
    <w:rsid w:val="002662EA"/>
    <w:rsid w:val="00273E65"/>
    <w:rsid w:val="00274F5A"/>
    <w:rsid w:val="00280602"/>
    <w:rsid w:val="0028077F"/>
    <w:rsid w:val="00280D4B"/>
    <w:rsid w:val="00283ACF"/>
    <w:rsid w:val="002855BB"/>
    <w:rsid w:val="00294B30"/>
    <w:rsid w:val="002A0C27"/>
    <w:rsid w:val="002A0FE7"/>
    <w:rsid w:val="002A39BE"/>
    <w:rsid w:val="002A53AB"/>
    <w:rsid w:val="002B31C1"/>
    <w:rsid w:val="002B55BB"/>
    <w:rsid w:val="002B6423"/>
    <w:rsid w:val="002B6804"/>
    <w:rsid w:val="002C5325"/>
    <w:rsid w:val="002C6611"/>
    <w:rsid w:val="002C70B1"/>
    <w:rsid w:val="002C75A2"/>
    <w:rsid w:val="002D503C"/>
    <w:rsid w:val="002D6CC2"/>
    <w:rsid w:val="002E154B"/>
    <w:rsid w:val="002F08AA"/>
    <w:rsid w:val="002F327F"/>
    <w:rsid w:val="003009AE"/>
    <w:rsid w:val="00300D94"/>
    <w:rsid w:val="00303583"/>
    <w:rsid w:val="00304F4B"/>
    <w:rsid w:val="00304F9F"/>
    <w:rsid w:val="00306EB9"/>
    <w:rsid w:val="00313593"/>
    <w:rsid w:val="00320948"/>
    <w:rsid w:val="00321EA6"/>
    <w:rsid w:val="00335DDB"/>
    <w:rsid w:val="003369FE"/>
    <w:rsid w:val="00342DD9"/>
    <w:rsid w:val="00344E73"/>
    <w:rsid w:val="003571D9"/>
    <w:rsid w:val="00362BF0"/>
    <w:rsid w:val="003677AB"/>
    <w:rsid w:val="00372D78"/>
    <w:rsid w:val="00375A6D"/>
    <w:rsid w:val="00376E1C"/>
    <w:rsid w:val="00381D31"/>
    <w:rsid w:val="00384FCB"/>
    <w:rsid w:val="00390418"/>
    <w:rsid w:val="003A0211"/>
    <w:rsid w:val="003A66AC"/>
    <w:rsid w:val="003B2C72"/>
    <w:rsid w:val="003B3893"/>
    <w:rsid w:val="003C65F1"/>
    <w:rsid w:val="003D0F84"/>
    <w:rsid w:val="003D1F76"/>
    <w:rsid w:val="003D39D4"/>
    <w:rsid w:val="003E73D4"/>
    <w:rsid w:val="003F03D1"/>
    <w:rsid w:val="003F0E82"/>
    <w:rsid w:val="003F22BC"/>
    <w:rsid w:val="00402467"/>
    <w:rsid w:val="004074FA"/>
    <w:rsid w:val="00407EA3"/>
    <w:rsid w:val="0041262B"/>
    <w:rsid w:val="004170EB"/>
    <w:rsid w:val="00417B81"/>
    <w:rsid w:val="00420E15"/>
    <w:rsid w:val="00423E48"/>
    <w:rsid w:val="00425305"/>
    <w:rsid w:val="00426A58"/>
    <w:rsid w:val="00434A4B"/>
    <w:rsid w:val="00435866"/>
    <w:rsid w:val="00437B69"/>
    <w:rsid w:val="00445EED"/>
    <w:rsid w:val="0044706C"/>
    <w:rsid w:val="0045096E"/>
    <w:rsid w:val="004524EF"/>
    <w:rsid w:val="00456095"/>
    <w:rsid w:val="004622D6"/>
    <w:rsid w:val="00463584"/>
    <w:rsid w:val="00473C00"/>
    <w:rsid w:val="00473DBE"/>
    <w:rsid w:val="00476010"/>
    <w:rsid w:val="00483881"/>
    <w:rsid w:val="00485250"/>
    <w:rsid w:val="00490118"/>
    <w:rsid w:val="00490702"/>
    <w:rsid w:val="004A636A"/>
    <w:rsid w:val="004B4BCA"/>
    <w:rsid w:val="004C3AAB"/>
    <w:rsid w:val="004C4893"/>
    <w:rsid w:val="004E01E4"/>
    <w:rsid w:val="004F26A0"/>
    <w:rsid w:val="004F3811"/>
    <w:rsid w:val="005013F1"/>
    <w:rsid w:val="005066A7"/>
    <w:rsid w:val="00512BFA"/>
    <w:rsid w:val="005155E1"/>
    <w:rsid w:val="005167ED"/>
    <w:rsid w:val="005229E8"/>
    <w:rsid w:val="00530074"/>
    <w:rsid w:val="00532080"/>
    <w:rsid w:val="0053279A"/>
    <w:rsid w:val="00534481"/>
    <w:rsid w:val="00537205"/>
    <w:rsid w:val="005409D4"/>
    <w:rsid w:val="005612A9"/>
    <w:rsid w:val="005630AC"/>
    <w:rsid w:val="005716DB"/>
    <w:rsid w:val="00573EDA"/>
    <w:rsid w:val="0058387D"/>
    <w:rsid w:val="00585DBC"/>
    <w:rsid w:val="0058785E"/>
    <w:rsid w:val="00593C68"/>
    <w:rsid w:val="005A0ECF"/>
    <w:rsid w:val="005A1032"/>
    <w:rsid w:val="005A610F"/>
    <w:rsid w:val="005A6322"/>
    <w:rsid w:val="005B7E8B"/>
    <w:rsid w:val="005C36A0"/>
    <w:rsid w:val="005C5F4A"/>
    <w:rsid w:val="005C718D"/>
    <w:rsid w:val="005C7E7A"/>
    <w:rsid w:val="005D0187"/>
    <w:rsid w:val="005D438F"/>
    <w:rsid w:val="005E4FAD"/>
    <w:rsid w:val="005E784A"/>
    <w:rsid w:val="005F1278"/>
    <w:rsid w:val="005F6CFD"/>
    <w:rsid w:val="006011F7"/>
    <w:rsid w:val="0060256C"/>
    <w:rsid w:val="00605BD5"/>
    <w:rsid w:val="00611F1B"/>
    <w:rsid w:val="006160A3"/>
    <w:rsid w:val="0062142D"/>
    <w:rsid w:val="00633970"/>
    <w:rsid w:val="00634636"/>
    <w:rsid w:val="00634867"/>
    <w:rsid w:val="006372B3"/>
    <w:rsid w:val="0063753E"/>
    <w:rsid w:val="006430F9"/>
    <w:rsid w:val="006478CE"/>
    <w:rsid w:val="00666BEC"/>
    <w:rsid w:val="006767BF"/>
    <w:rsid w:val="00682045"/>
    <w:rsid w:val="00695777"/>
    <w:rsid w:val="00695C46"/>
    <w:rsid w:val="00695E99"/>
    <w:rsid w:val="006A20CF"/>
    <w:rsid w:val="006A3AC0"/>
    <w:rsid w:val="006A6A5C"/>
    <w:rsid w:val="006B6261"/>
    <w:rsid w:val="006C02BC"/>
    <w:rsid w:val="006C38F4"/>
    <w:rsid w:val="006D68D4"/>
    <w:rsid w:val="006D74DE"/>
    <w:rsid w:val="006E1E18"/>
    <w:rsid w:val="006E5DAE"/>
    <w:rsid w:val="006F0668"/>
    <w:rsid w:val="006F2648"/>
    <w:rsid w:val="006F326B"/>
    <w:rsid w:val="006F6024"/>
    <w:rsid w:val="0070275F"/>
    <w:rsid w:val="007121CD"/>
    <w:rsid w:val="00713856"/>
    <w:rsid w:val="0071539F"/>
    <w:rsid w:val="0071673A"/>
    <w:rsid w:val="007175BD"/>
    <w:rsid w:val="007229B5"/>
    <w:rsid w:val="00723CEC"/>
    <w:rsid w:val="00723E43"/>
    <w:rsid w:val="00733019"/>
    <w:rsid w:val="007335BC"/>
    <w:rsid w:val="0074157B"/>
    <w:rsid w:val="0075541F"/>
    <w:rsid w:val="0076297C"/>
    <w:rsid w:val="00764511"/>
    <w:rsid w:val="00773C3B"/>
    <w:rsid w:val="00781A22"/>
    <w:rsid w:val="007864F8"/>
    <w:rsid w:val="00794F66"/>
    <w:rsid w:val="007A5AF2"/>
    <w:rsid w:val="007A72B8"/>
    <w:rsid w:val="007B2D86"/>
    <w:rsid w:val="007B417A"/>
    <w:rsid w:val="007B45EA"/>
    <w:rsid w:val="007B5C2C"/>
    <w:rsid w:val="007C0765"/>
    <w:rsid w:val="007C224E"/>
    <w:rsid w:val="007C6C7B"/>
    <w:rsid w:val="007D2C08"/>
    <w:rsid w:val="007E26D4"/>
    <w:rsid w:val="007E29BD"/>
    <w:rsid w:val="007E5B72"/>
    <w:rsid w:val="007E6D46"/>
    <w:rsid w:val="007F0CB5"/>
    <w:rsid w:val="007F12F6"/>
    <w:rsid w:val="007F4D09"/>
    <w:rsid w:val="007F5E91"/>
    <w:rsid w:val="0080215D"/>
    <w:rsid w:val="00806F13"/>
    <w:rsid w:val="00811A14"/>
    <w:rsid w:val="00811B85"/>
    <w:rsid w:val="0081680F"/>
    <w:rsid w:val="00820541"/>
    <w:rsid w:val="008233BD"/>
    <w:rsid w:val="00823ED5"/>
    <w:rsid w:val="008263E7"/>
    <w:rsid w:val="00837E62"/>
    <w:rsid w:val="00841038"/>
    <w:rsid w:val="008416E6"/>
    <w:rsid w:val="00847986"/>
    <w:rsid w:val="00851BA2"/>
    <w:rsid w:val="00860F8E"/>
    <w:rsid w:val="008619BC"/>
    <w:rsid w:val="00863BCE"/>
    <w:rsid w:val="00875B8A"/>
    <w:rsid w:val="008800B5"/>
    <w:rsid w:val="00890833"/>
    <w:rsid w:val="008914B1"/>
    <w:rsid w:val="008970D5"/>
    <w:rsid w:val="008A507A"/>
    <w:rsid w:val="008B0DC1"/>
    <w:rsid w:val="008B315D"/>
    <w:rsid w:val="008C1625"/>
    <w:rsid w:val="008E282F"/>
    <w:rsid w:val="008E73E7"/>
    <w:rsid w:val="008F15C4"/>
    <w:rsid w:val="008F2D79"/>
    <w:rsid w:val="008F625D"/>
    <w:rsid w:val="0090674B"/>
    <w:rsid w:val="0091050C"/>
    <w:rsid w:val="0091396A"/>
    <w:rsid w:val="00914A55"/>
    <w:rsid w:val="0091504A"/>
    <w:rsid w:val="00923CB5"/>
    <w:rsid w:val="00924C1B"/>
    <w:rsid w:val="00934431"/>
    <w:rsid w:val="00940542"/>
    <w:rsid w:val="0095738B"/>
    <w:rsid w:val="00973A7F"/>
    <w:rsid w:val="009837DE"/>
    <w:rsid w:val="00990708"/>
    <w:rsid w:val="009A0BD2"/>
    <w:rsid w:val="009A1573"/>
    <w:rsid w:val="009A5585"/>
    <w:rsid w:val="009A5D8D"/>
    <w:rsid w:val="009A658B"/>
    <w:rsid w:val="009B4855"/>
    <w:rsid w:val="009B5057"/>
    <w:rsid w:val="009C7B09"/>
    <w:rsid w:val="009D498E"/>
    <w:rsid w:val="009D6050"/>
    <w:rsid w:val="009D7536"/>
    <w:rsid w:val="009E5B74"/>
    <w:rsid w:val="009F62C7"/>
    <w:rsid w:val="00A0223C"/>
    <w:rsid w:val="00A055AD"/>
    <w:rsid w:val="00A06A2D"/>
    <w:rsid w:val="00A0738F"/>
    <w:rsid w:val="00A22D92"/>
    <w:rsid w:val="00A24DBB"/>
    <w:rsid w:val="00A32911"/>
    <w:rsid w:val="00A4271E"/>
    <w:rsid w:val="00A433C7"/>
    <w:rsid w:val="00A44BBF"/>
    <w:rsid w:val="00A5213A"/>
    <w:rsid w:val="00A550C8"/>
    <w:rsid w:val="00A55860"/>
    <w:rsid w:val="00A6219B"/>
    <w:rsid w:val="00A64BA0"/>
    <w:rsid w:val="00A67CF5"/>
    <w:rsid w:val="00A76796"/>
    <w:rsid w:val="00A85318"/>
    <w:rsid w:val="00A963FC"/>
    <w:rsid w:val="00AA0DBC"/>
    <w:rsid w:val="00AA3FA8"/>
    <w:rsid w:val="00AA4BBB"/>
    <w:rsid w:val="00AB48DA"/>
    <w:rsid w:val="00AB60E6"/>
    <w:rsid w:val="00AC2873"/>
    <w:rsid w:val="00AC3D8F"/>
    <w:rsid w:val="00AC63B8"/>
    <w:rsid w:val="00AD11C5"/>
    <w:rsid w:val="00AD1DED"/>
    <w:rsid w:val="00AD47C1"/>
    <w:rsid w:val="00AE6D0B"/>
    <w:rsid w:val="00AF05EC"/>
    <w:rsid w:val="00AF1C19"/>
    <w:rsid w:val="00B02471"/>
    <w:rsid w:val="00B032AE"/>
    <w:rsid w:val="00B04F89"/>
    <w:rsid w:val="00B053E6"/>
    <w:rsid w:val="00B05B03"/>
    <w:rsid w:val="00B06110"/>
    <w:rsid w:val="00B12962"/>
    <w:rsid w:val="00B1745D"/>
    <w:rsid w:val="00B20462"/>
    <w:rsid w:val="00B223D1"/>
    <w:rsid w:val="00B22FEE"/>
    <w:rsid w:val="00B261C3"/>
    <w:rsid w:val="00B3739A"/>
    <w:rsid w:val="00B408E8"/>
    <w:rsid w:val="00B46C1D"/>
    <w:rsid w:val="00B60168"/>
    <w:rsid w:val="00B61660"/>
    <w:rsid w:val="00B627E2"/>
    <w:rsid w:val="00B62EF0"/>
    <w:rsid w:val="00B74825"/>
    <w:rsid w:val="00B77E17"/>
    <w:rsid w:val="00B8149F"/>
    <w:rsid w:val="00B95A7D"/>
    <w:rsid w:val="00B9746F"/>
    <w:rsid w:val="00BA1CDD"/>
    <w:rsid w:val="00BB46F2"/>
    <w:rsid w:val="00BB4FDC"/>
    <w:rsid w:val="00BB6B77"/>
    <w:rsid w:val="00BD03F7"/>
    <w:rsid w:val="00BD4517"/>
    <w:rsid w:val="00BE20BC"/>
    <w:rsid w:val="00BE592F"/>
    <w:rsid w:val="00BF2D1B"/>
    <w:rsid w:val="00BF42AD"/>
    <w:rsid w:val="00BF7326"/>
    <w:rsid w:val="00BF742B"/>
    <w:rsid w:val="00C213A8"/>
    <w:rsid w:val="00C30058"/>
    <w:rsid w:val="00C3409B"/>
    <w:rsid w:val="00C356BB"/>
    <w:rsid w:val="00C37470"/>
    <w:rsid w:val="00C4069C"/>
    <w:rsid w:val="00C61CC6"/>
    <w:rsid w:val="00C6369B"/>
    <w:rsid w:val="00C741FE"/>
    <w:rsid w:val="00C74EB0"/>
    <w:rsid w:val="00C7665D"/>
    <w:rsid w:val="00C817B6"/>
    <w:rsid w:val="00C83611"/>
    <w:rsid w:val="00C83840"/>
    <w:rsid w:val="00C8632F"/>
    <w:rsid w:val="00C91C8C"/>
    <w:rsid w:val="00C934B3"/>
    <w:rsid w:val="00CA26F0"/>
    <w:rsid w:val="00CB1AA0"/>
    <w:rsid w:val="00CB5FD4"/>
    <w:rsid w:val="00CC41B7"/>
    <w:rsid w:val="00CD6214"/>
    <w:rsid w:val="00CE7D0C"/>
    <w:rsid w:val="00D00A38"/>
    <w:rsid w:val="00D10409"/>
    <w:rsid w:val="00D12822"/>
    <w:rsid w:val="00D15F49"/>
    <w:rsid w:val="00D20E1B"/>
    <w:rsid w:val="00D23243"/>
    <w:rsid w:val="00D26F4E"/>
    <w:rsid w:val="00D31603"/>
    <w:rsid w:val="00D34EBF"/>
    <w:rsid w:val="00D412CB"/>
    <w:rsid w:val="00D47749"/>
    <w:rsid w:val="00D57D01"/>
    <w:rsid w:val="00D659EC"/>
    <w:rsid w:val="00D73B25"/>
    <w:rsid w:val="00D7408C"/>
    <w:rsid w:val="00D82085"/>
    <w:rsid w:val="00DA0844"/>
    <w:rsid w:val="00DB562E"/>
    <w:rsid w:val="00DB6869"/>
    <w:rsid w:val="00DC13F8"/>
    <w:rsid w:val="00DC19B5"/>
    <w:rsid w:val="00DC2391"/>
    <w:rsid w:val="00DC32BA"/>
    <w:rsid w:val="00DC5E67"/>
    <w:rsid w:val="00DD37E7"/>
    <w:rsid w:val="00DE3501"/>
    <w:rsid w:val="00DE7101"/>
    <w:rsid w:val="00DE79DA"/>
    <w:rsid w:val="00DF2B9C"/>
    <w:rsid w:val="00DF53FF"/>
    <w:rsid w:val="00DF6736"/>
    <w:rsid w:val="00DF7645"/>
    <w:rsid w:val="00E0493B"/>
    <w:rsid w:val="00E06C4A"/>
    <w:rsid w:val="00E07778"/>
    <w:rsid w:val="00E1389B"/>
    <w:rsid w:val="00E15C59"/>
    <w:rsid w:val="00E209A7"/>
    <w:rsid w:val="00E268F5"/>
    <w:rsid w:val="00E37670"/>
    <w:rsid w:val="00E408C4"/>
    <w:rsid w:val="00E50874"/>
    <w:rsid w:val="00E7123A"/>
    <w:rsid w:val="00E71DCA"/>
    <w:rsid w:val="00E724DF"/>
    <w:rsid w:val="00E7429C"/>
    <w:rsid w:val="00E7646D"/>
    <w:rsid w:val="00E86544"/>
    <w:rsid w:val="00E93EC1"/>
    <w:rsid w:val="00E95C97"/>
    <w:rsid w:val="00EA14C7"/>
    <w:rsid w:val="00EB585F"/>
    <w:rsid w:val="00EC21B8"/>
    <w:rsid w:val="00EC286A"/>
    <w:rsid w:val="00ED3727"/>
    <w:rsid w:val="00EF6660"/>
    <w:rsid w:val="00EF6716"/>
    <w:rsid w:val="00F12D25"/>
    <w:rsid w:val="00F130DD"/>
    <w:rsid w:val="00F13A1E"/>
    <w:rsid w:val="00F13B00"/>
    <w:rsid w:val="00F14A32"/>
    <w:rsid w:val="00F20BE4"/>
    <w:rsid w:val="00F2105F"/>
    <w:rsid w:val="00F2314C"/>
    <w:rsid w:val="00F3237E"/>
    <w:rsid w:val="00F350D4"/>
    <w:rsid w:val="00F40F2B"/>
    <w:rsid w:val="00F47C79"/>
    <w:rsid w:val="00F56F3B"/>
    <w:rsid w:val="00F57EFB"/>
    <w:rsid w:val="00F70521"/>
    <w:rsid w:val="00F7157D"/>
    <w:rsid w:val="00F72CEF"/>
    <w:rsid w:val="00F745F3"/>
    <w:rsid w:val="00F77C7B"/>
    <w:rsid w:val="00F91E3D"/>
    <w:rsid w:val="00F9461A"/>
    <w:rsid w:val="00F95F0B"/>
    <w:rsid w:val="00FB72CE"/>
    <w:rsid w:val="00FD5FEC"/>
    <w:rsid w:val="00FE36D6"/>
    <w:rsid w:val="00FE3BA8"/>
    <w:rsid w:val="00FF1064"/>
    <w:rsid w:val="00FF1A2F"/>
    <w:rsid w:val="00FF277A"/>
    <w:rsid w:val="00FF28AF"/>
    <w:rsid w:val="0170FEFE"/>
    <w:rsid w:val="01EC38AD"/>
    <w:rsid w:val="0218C518"/>
    <w:rsid w:val="03CB15E8"/>
    <w:rsid w:val="044DC4F5"/>
    <w:rsid w:val="049473D6"/>
    <w:rsid w:val="082D1AEE"/>
    <w:rsid w:val="0BCF3F6E"/>
    <w:rsid w:val="0CE9192B"/>
    <w:rsid w:val="1101D247"/>
    <w:rsid w:val="1295F987"/>
    <w:rsid w:val="14813B75"/>
    <w:rsid w:val="14B83515"/>
    <w:rsid w:val="1A2F1C16"/>
    <w:rsid w:val="1A48AC66"/>
    <w:rsid w:val="1D9CB3DE"/>
    <w:rsid w:val="1F3E5894"/>
    <w:rsid w:val="220B6CAC"/>
    <w:rsid w:val="221C1EF7"/>
    <w:rsid w:val="2372A73B"/>
    <w:rsid w:val="23A315CB"/>
    <w:rsid w:val="2BD29208"/>
    <w:rsid w:val="2C3BC416"/>
    <w:rsid w:val="2C72C212"/>
    <w:rsid w:val="307164B3"/>
    <w:rsid w:val="325B2951"/>
    <w:rsid w:val="33D6E80E"/>
    <w:rsid w:val="37CC6277"/>
    <w:rsid w:val="39631769"/>
    <w:rsid w:val="3C80FEF1"/>
    <w:rsid w:val="429DCE6C"/>
    <w:rsid w:val="431459E7"/>
    <w:rsid w:val="44E856AF"/>
    <w:rsid w:val="45447F42"/>
    <w:rsid w:val="4619BD49"/>
    <w:rsid w:val="46525648"/>
    <w:rsid w:val="49E31048"/>
    <w:rsid w:val="4A47C31E"/>
    <w:rsid w:val="4B6D7129"/>
    <w:rsid w:val="4C8D5CBD"/>
    <w:rsid w:val="52263E00"/>
    <w:rsid w:val="5427389D"/>
    <w:rsid w:val="5AE18E66"/>
    <w:rsid w:val="5B16FF2F"/>
    <w:rsid w:val="5D3A531E"/>
    <w:rsid w:val="63D20C08"/>
    <w:rsid w:val="6660C8A3"/>
    <w:rsid w:val="683687AF"/>
    <w:rsid w:val="69AFC7B2"/>
    <w:rsid w:val="6FEE828C"/>
    <w:rsid w:val="710473D8"/>
    <w:rsid w:val="717EB7C8"/>
    <w:rsid w:val="7206B752"/>
    <w:rsid w:val="72D2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0CB82"/>
  <w15:chartTrackingRefBased/>
  <w15:docId w15:val="{AE4CDE7F-D3BD-4DF1-AB39-30353311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F3"/>
    <w:rPr>
      <w:rFonts w:ascii="Source Sans Pro" w:hAnsi="Source Sans Pro"/>
      <w:sz w:val="24"/>
    </w:rPr>
  </w:style>
  <w:style w:type="paragraph" w:styleId="Heading1">
    <w:name w:val="heading 1"/>
    <w:basedOn w:val="Normal"/>
    <w:next w:val="Normal"/>
    <w:link w:val="Heading1Char"/>
    <w:uiPriority w:val="9"/>
    <w:qFormat/>
    <w:rsid w:val="00280D4B"/>
    <w:pPr>
      <w:outlineLvl w:val="0"/>
    </w:pPr>
    <w:rPr>
      <w:rFonts w:ascii="Source Sans Pro Black" w:hAnsi="Source Sans Pro Black"/>
      <w:i/>
      <w:iCs/>
      <w:sz w:val="28"/>
      <w:szCs w:val="28"/>
    </w:rPr>
  </w:style>
  <w:style w:type="paragraph" w:styleId="Heading2">
    <w:name w:val="heading 2"/>
    <w:basedOn w:val="Normal"/>
    <w:next w:val="Normal"/>
    <w:link w:val="Heading2Char"/>
    <w:uiPriority w:val="9"/>
    <w:unhideWhenUsed/>
    <w:qFormat/>
    <w:rsid w:val="00476010"/>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58B"/>
    <w:rPr>
      <w:rFonts w:ascii="Times New Roman" w:hAnsi="Times New Roman"/>
      <w:sz w:val="24"/>
    </w:rPr>
  </w:style>
  <w:style w:type="paragraph" w:styleId="Footer">
    <w:name w:val="footer"/>
    <w:basedOn w:val="Normal"/>
    <w:link w:val="FooterChar"/>
    <w:uiPriority w:val="99"/>
    <w:unhideWhenUsed/>
    <w:rsid w:val="009A6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58B"/>
    <w:rPr>
      <w:rFonts w:ascii="Times New Roman" w:hAnsi="Times New Roman"/>
      <w:sz w:val="24"/>
    </w:rPr>
  </w:style>
  <w:style w:type="table" w:styleId="TableGrid">
    <w:name w:val="Table Grid"/>
    <w:basedOn w:val="TableNormal"/>
    <w:uiPriority w:val="39"/>
    <w:rsid w:val="00BB4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BB46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Title">
    <w:name w:val="Title"/>
    <w:basedOn w:val="Normal"/>
    <w:next w:val="Normal"/>
    <w:link w:val="TitleChar"/>
    <w:uiPriority w:val="10"/>
    <w:qFormat/>
    <w:rsid w:val="00280D4B"/>
    <w:rPr>
      <w:rFonts w:ascii="Source Sans Pro Black" w:hAnsi="Source Sans Pro Black" w:cs="Times New Roman"/>
      <w:b/>
      <w:bCs/>
      <w:sz w:val="32"/>
      <w:szCs w:val="28"/>
      <w:u w:val="single"/>
    </w:rPr>
  </w:style>
  <w:style w:type="character" w:customStyle="1" w:styleId="TitleChar">
    <w:name w:val="Title Char"/>
    <w:basedOn w:val="DefaultParagraphFont"/>
    <w:link w:val="Title"/>
    <w:uiPriority w:val="10"/>
    <w:rsid w:val="00280D4B"/>
    <w:rPr>
      <w:rFonts w:ascii="Source Sans Pro Black" w:hAnsi="Source Sans Pro Black" w:cs="Times New Roman"/>
      <w:b/>
      <w:bCs/>
      <w:sz w:val="32"/>
      <w:szCs w:val="28"/>
      <w:u w:val="single"/>
    </w:rPr>
  </w:style>
  <w:style w:type="character" w:customStyle="1" w:styleId="Heading1Char">
    <w:name w:val="Heading 1 Char"/>
    <w:basedOn w:val="DefaultParagraphFont"/>
    <w:link w:val="Heading1"/>
    <w:uiPriority w:val="9"/>
    <w:rsid w:val="00280D4B"/>
    <w:rPr>
      <w:rFonts w:ascii="Source Sans Pro Black" w:hAnsi="Source Sans Pro Black"/>
      <w:i/>
      <w:iCs/>
      <w:sz w:val="28"/>
      <w:szCs w:val="28"/>
    </w:rPr>
  </w:style>
  <w:style w:type="character" w:styleId="PlaceholderText">
    <w:name w:val="Placeholder Text"/>
    <w:basedOn w:val="DefaultParagraphFont"/>
    <w:uiPriority w:val="99"/>
    <w:semiHidden/>
    <w:rsid w:val="00A963FC"/>
    <w:rPr>
      <w:color w:val="808080"/>
    </w:rPr>
  </w:style>
  <w:style w:type="paragraph" w:styleId="ListParagraph">
    <w:name w:val="List Paragraph"/>
    <w:basedOn w:val="Normal"/>
    <w:uiPriority w:val="34"/>
    <w:qFormat/>
    <w:rsid w:val="0044706C"/>
    <w:pPr>
      <w:ind w:left="720"/>
      <w:contextualSpacing/>
    </w:pPr>
  </w:style>
  <w:style w:type="character" w:customStyle="1" w:styleId="Heading2Char">
    <w:name w:val="Heading 2 Char"/>
    <w:basedOn w:val="DefaultParagraphFont"/>
    <w:link w:val="Heading2"/>
    <w:uiPriority w:val="9"/>
    <w:rsid w:val="00476010"/>
    <w:rPr>
      <w:rFonts w:ascii="Source Sans Pro" w:hAnsi="Source Sans Pro"/>
      <w:sz w:val="24"/>
      <w:u w:val="single"/>
    </w:rPr>
  </w:style>
  <w:style w:type="table" w:styleId="GridTable5Dark">
    <w:name w:val="Grid Table 5 Dark"/>
    <w:basedOn w:val="TableNormal"/>
    <w:uiPriority w:val="50"/>
    <w:rsid w:val="006767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FF28AF"/>
    <w:rPr>
      <w:color w:val="0563C1" w:themeColor="hyperlink"/>
      <w:u w:val="single"/>
    </w:rPr>
  </w:style>
  <w:style w:type="character" w:customStyle="1" w:styleId="UnresolvedMention1">
    <w:name w:val="Unresolved Mention1"/>
    <w:basedOn w:val="DefaultParagraphFont"/>
    <w:uiPriority w:val="99"/>
    <w:semiHidden/>
    <w:unhideWhenUsed/>
    <w:rsid w:val="00FF28AF"/>
    <w:rPr>
      <w:color w:val="605E5C"/>
      <w:shd w:val="clear" w:color="auto" w:fill="E1DFDD"/>
    </w:rPr>
  </w:style>
  <w:style w:type="paragraph" w:styleId="BalloonText">
    <w:name w:val="Balloon Text"/>
    <w:basedOn w:val="Normal"/>
    <w:link w:val="BalloonTextChar"/>
    <w:uiPriority w:val="99"/>
    <w:semiHidden/>
    <w:unhideWhenUsed/>
    <w:rsid w:val="00616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0A3"/>
    <w:rPr>
      <w:rFonts w:ascii="Segoe UI" w:hAnsi="Segoe UI" w:cs="Segoe UI"/>
      <w:sz w:val="18"/>
      <w:szCs w:val="18"/>
    </w:rPr>
  </w:style>
  <w:style w:type="character" w:styleId="CommentReference">
    <w:name w:val="annotation reference"/>
    <w:basedOn w:val="DefaultParagraphFont"/>
    <w:uiPriority w:val="99"/>
    <w:semiHidden/>
    <w:unhideWhenUsed/>
    <w:rsid w:val="00875B8A"/>
    <w:rPr>
      <w:sz w:val="16"/>
      <w:szCs w:val="16"/>
    </w:rPr>
  </w:style>
  <w:style w:type="paragraph" w:styleId="CommentText">
    <w:name w:val="annotation text"/>
    <w:basedOn w:val="Normal"/>
    <w:link w:val="CommentTextChar"/>
    <w:uiPriority w:val="99"/>
    <w:unhideWhenUsed/>
    <w:rsid w:val="00875B8A"/>
    <w:pPr>
      <w:spacing w:line="240" w:lineRule="auto"/>
    </w:pPr>
    <w:rPr>
      <w:sz w:val="20"/>
      <w:szCs w:val="20"/>
    </w:rPr>
  </w:style>
  <w:style w:type="character" w:customStyle="1" w:styleId="CommentTextChar">
    <w:name w:val="Comment Text Char"/>
    <w:basedOn w:val="DefaultParagraphFont"/>
    <w:link w:val="CommentText"/>
    <w:uiPriority w:val="99"/>
    <w:rsid w:val="00875B8A"/>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875B8A"/>
    <w:rPr>
      <w:b/>
      <w:bCs/>
    </w:rPr>
  </w:style>
  <w:style w:type="character" w:customStyle="1" w:styleId="CommentSubjectChar">
    <w:name w:val="Comment Subject Char"/>
    <w:basedOn w:val="CommentTextChar"/>
    <w:link w:val="CommentSubject"/>
    <w:uiPriority w:val="99"/>
    <w:semiHidden/>
    <w:rsid w:val="00875B8A"/>
    <w:rPr>
      <w:rFonts w:ascii="Source Sans Pro" w:hAnsi="Source Sans Pro"/>
      <w:b/>
      <w:bCs/>
      <w:sz w:val="20"/>
      <w:szCs w:val="20"/>
    </w:rPr>
  </w:style>
  <w:style w:type="paragraph" w:customStyle="1" w:styleId="paragraph">
    <w:name w:val="paragraph"/>
    <w:basedOn w:val="Normal"/>
    <w:rsid w:val="005B7E8B"/>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5B7E8B"/>
  </w:style>
  <w:style w:type="character" w:customStyle="1" w:styleId="eop">
    <w:name w:val="eop"/>
    <w:basedOn w:val="DefaultParagraphFont"/>
    <w:rsid w:val="005B7E8B"/>
  </w:style>
  <w:style w:type="character" w:customStyle="1" w:styleId="contextualspellingandgrammarerror">
    <w:name w:val="contextualspellingandgrammarerror"/>
    <w:basedOn w:val="DefaultParagraphFont"/>
    <w:rsid w:val="005B7E8B"/>
  </w:style>
  <w:style w:type="paragraph" w:styleId="Revision">
    <w:name w:val="Revision"/>
    <w:hidden/>
    <w:uiPriority w:val="99"/>
    <w:semiHidden/>
    <w:rsid w:val="0012714D"/>
    <w:pPr>
      <w:spacing w:after="0" w:line="240" w:lineRule="auto"/>
    </w:pPr>
    <w:rPr>
      <w:rFonts w:ascii="Source Sans Pro" w:hAnsi="Source Sans Pro"/>
      <w:sz w:val="24"/>
    </w:rPr>
  </w:style>
  <w:style w:type="paragraph" w:styleId="PlainText">
    <w:name w:val="Plain Text"/>
    <w:basedOn w:val="Normal"/>
    <w:link w:val="PlainTextChar"/>
    <w:unhideWhenUsed/>
    <w:rsid w:val="002C532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2C5325"/>
    <w:rPr>
      <w:rFonts w:ascii="Consolas" w:hAnsi="Consolas"/>
      <w:sz w:val="21"/>
      <w:szCs w:val="21"/>
    </w:rPr>
  </w:style>
  <w:style w:type="paragraph" w:styleId="NormalWeb">
    <w:name w:val="Normal (Web)"/>
    <w:basedOn w:val="Normal"/>
    <w:uiPriority w:val="99"/>
    <w:unhideWhenUsed/>
    <w:rsid w:val="00DB562E"/>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87820">
      <w:bodyDiv w:val="1"/>
      <w:marLeft w:val="0"/>
      <w:marRight w:val="0"/>
      <w:marTop w:val="0"/>
      <w:marBottom w:val="0"/>
      <w:divBdr>
        <w:top w:val="none" w:sz="0" w:space="0" w:color="auto"/>
        <w:left w:val="none" w:sz="0" w:space="0" w:color="auto"/>
        <w:bottom w:val="none" w:sz="0" w:space="0" w:color="auto"/>
        <w:right w:val="none" w:sz="0" w:space="0" w:color="auto"/>
      </w:divBdr>
      <w:divsChild>
        <w:div w:id="1777171317">
          <w:marLeft w:val="0"/>
          <w:marRight w:val="0"/>
          <w:marTop w:val="0"/>
          <w:marBottom w:val="0"/>
          <w:divBdr>
            <w:top w:val="none" w:sz="0" w:space="0" w:color="auto"/>
            <w:left w:val="none" w:sz="0" w:space="0" w:color="auto"/>
            <w:bottom w:val="none" w:sz="0" w:space="0" w:color="auto"/>
            <w:right w:val="none" w:sz="0" w:space="0" w:color="auto"/>
          </w:divBdr>
        </w:div>
        <w:div w:id="1793472288">
          <w:marLeft w:val="0"/>
          <w:marRight w:val="0"/>
          <w:marTop w:val="0"/>
          <w:marBottom w:val="0"/>
          <w:divBdr>
            <w:top w:val="none" w:sz="0" w:space="0" w:color="auto"/>
            <w:left w:val="none" w:sz="0" w:space="0" w:color="auto"/>
            <w:bottom w:val="none" w:sz="0" w:space="0" w:color="auto"/>
            <w:right w:val="none" w:sz="0" w:space="0" w:color="auto"/>
          </w:divBdr>
        </w:div>
        <w:div w:id="1862237286">
          <w:marLeft w:val="0"/>
          <w:marRight w:val="0"/>
          <w:marTop w:val="0"/>
          <w:marBottom w:val="0"/>
          <w:divBdr>
            <w:top w:val="none" w:sz="0" w:space="0" w:color="auto"/>
            <w:left w:val="none" w:sz="0" w:space="0" w:color="auto"/>
            <w:bottom w:val="none" w:sz="0" w:space="0" w:color="auto"/>
            <w:right w:val="none" w:sz="0" w:space="0" w:color="auto"/>
          </w:divBdr>
          <w:divsChild>
            <w:div w:id="1391535853">
              <w:marLeft w:val="0"/>
              <w:marRight w:val="0"/>
              <w:marTop w:val="30"/>
              <w:marBottom w:val="30"/>
              <w:divBdr>
                <w:top w:val="none" w:sz="0" w:space="0" w:color="auto"/>
                <w:left w:val="none" w:sz="0" w:space="0" w:color="auto"/>
                <w:bottom w:val="none" w:sz="0" w:space="0" w:color="auto"/>
                <w:right w:val="none" w:sz="0" w:space="0" w:color="auto"/>
              </w:divBdr>
              <w:divsChild>
                <w:div w:id="762149453">
                  <w:marLeft w:val="0"/>
                  <w:marRight w:val="0"/>
                  <w:marTop w:val="0"/>
                  <w:marBottom w:val="0"/>
                  <w:divBdr>
                    <w:top w:val="none" w:sz="0" w:space="0" w:color="auto"/>
                    <w:left w:val="none" w:sz="0" w:space="0" w:color="auto"/>
                    <w:bottom w:val="none" w:sz="0" w:space="0" w:color="auto"/>
                    <w:right w:val="none" w:sz="0" w:space="0" w:color="auto"/>
                  </w:divBdr>
                  <w:divsChild>
                    <w:div w:id="1659265983">
                      <w:marLeft w:val="0"/>
                      <w:marRight w:val="0"/>
                      <w:marTop w:val="0"/>
                      <w:marBottom w:val="0"/>
                      <w:divBdr>
                        <w:top w:val="none" w:sz="0" w:space="0" w:color="auto"/>
                        <w:left w:val="none" w:sz="0" w:space="0" w:color="auto"/>
                        <w:bottom w:val="none" w:sz="0" w:space="0" w:color="auto"/>
                        <w:right w:val="none" w:sz="0" w:space="0" w:color="auto"/>
                      </w:divBdr>
                    </w:div>
                  </w:divsChild>
                </w:div>
                <w:div w:id="2026902176">
                  <w:marLeft w:val="0"/>
                  <w:marRight w:val="0"/>
                  <w:marTop w:val="0"/>
                  <w:marBottom w:val="0"/>
                  <w:divBdr>
                    <w:top w:val="none" w:sz="0" w:space="0" w:color="auto"/>
                    <w:left w:val="none" w:sz="0" w:space="0" w:color="auto"/>
                    <w:bottom w:val="none" w:sz="0" w:space="0" w:color="auto"/>
                    <w:right w:val="none" w:sz="0" w:space="0" w:color="auto"/>
                  </w:divBdr>
                  <w:divsChild>
                    <w:div w:id="345637321">
                      <w:marLeft w:val="0"/>
                      <w:marRight w:val="0"/>
                      <w:marTop w:val="0"/>
                      <w:marBottom w:val="0"/>
                      <w:divBdr>
                        <w:top w:val="none" w:sz="0" w:space="0" w:color="auto"/>
                        <w:left w:val="none" w:sz="0" w:space="0" w:color="auto"/>
                        <w:bottom w:val="none" w:sz="0" w:space="0" w:color="auto"/>
                        <w:right w:val="none" w:sz="0" w:space="0" w:color="auto"/>
                      </w:divBdr>
                    </w:div>
                  </w:divsChild>
                </w:div>
                <w:div w:id="772407518">
                  <w:marLeft w:val="0"/>
                  <w:marRight w:val="0"/>
                  <w:marTop w:val="0"/>
                  <w:marBottom w:val="0"/>
                  <w:divBdr>
                    <w:top w:val="none" w:sz="0" w:space="0" w:color="auto"/>
                    <w:left w:val="none" w:sz="0" w:space="0" w:color="auto"/>
                    <w:bottom w:val="none" w:sz="0" w:space="0" w:color="auto"/>
                    <w:right w:val="none" w:sz="0" w:space="0" w:color="auto"/>
                  </w:divBdr>
                  <w:divsChild>
                    <w:div w:id="173961318">
                      <w:marLeft w:val="0"/>
                      <w:marRight w:val="0"/>
                      <w:marTop w:val="0"/>
                      <w:marBottom w:val="0"/>
                      <w:divBdr>
                        <w:top w:val="none" w:sz="0" w:space="0" w:color="auto"/>
                        <w:left w:val="none" w:sz="0" w:space="0" w:color="auto"/>
                        <w:bottom w:val="none" w:sz="0" w:space="0" w:color="auto"/>
                        <w:right w:val="none" w:sz="0" w:space="0" w:color="auto"/>
                      </w:divBdr>
                    </w:div>
                  </w:divsChild>
                </w:div>
                <w:div w:id="1869485650">
                  <w:marLeft w:val="0"/>
                  <w:marRight w:val="0"/>
                  <w:marTop w:val="0"/>
                  <w:marBottom w:val="0"/>
                  <w:divBdr>
                    <w:top w:val="none" w:sz="0" w:space="0" w:color="auto"/>
                    <w:left w:val="none" w:sz="0" w:space="0" w:color="auto"/>
                    <w:bottom w:val="none" w:sz="0" w:space="0" w:color="auto"/>
                    <w:right w:val="none" w:sz="0" w:space="0" w:color="auto"/>
                  </w:divBdr>
                  <w:divsChild>
                    <w:div w:id="1163083423">
                      <w:marLeft w:val="0"/>
                      <w:marRight w:val="0"/>
                      <w:marTop w:val="0"/>
                      <w:marBottom w:val="0"/>
                      <w:divBdr>
                        <w:top w:val="none" w:sz="0" w:space="0" w:color="auto"/>
                        <w:left w:val="none" w:sz="0" w:space="0" w:color="auto"/>
                        <w:bottom w:val="none" w:sz="0" w:space="0" w:color="auto"/>
                        <w:right w:val="none" w:sz="0" w:space="0" w:color="auto"/>
                      </w:divBdr>
                    </w:div>
                  </w:divsChild>
                </w:div>
                <w:div w:id="1572421355">
                  <w:marLeft w:val="0"/>
                  <w:marRight w:val="0"/>
                  <w:marTop w:val="0"/>
                  <w:marBottom w:val="0"/>
                  <w:divBdr>
                    <w:top w:val="none" w:sz="0" w:space="0" w:color="auto"/>
                    <w:left w:val="none" w:sz="0" w:space="0" w:color="auto"/>
                    <w:bottom w:val="none" w:sz="0" w:space="0" w:color="auto"/>
                    <w:right w:val="none" w:sz="0" w:space="0" w:color="auto"/>
                  </w:divBdr>
                  <w:divsChild>
                    <w:div w:id="1362785584">
                      <w:marLeft w:val="0"/>
                      <w:marRight w:val="0"/>
                      <w:marTop w:val="0"/>
                      <w:marBottom w:val="0"/>
                      <w:divBdr>
                        <w:top w:val="none" w:sz="0" w:space="0" w:color="auto"/>
                        <w:left w:val="none" w:sz="0" w:space="0" w:color="auto"/>
                        <w:bottom w:val="none" w:sz="0" w:space="0" w:color="auto"/>
                        <w:right w:val="none" w:sz="0" w:space="0" w:color="auto"/>
                      </w:divBdr>
                    </w:div>
                  </w:divsChild>
                </w:div>
                <w:div w:id="979501761">
                  <w:marLeft w:val="0"/>
                  <w:marRight w:val="0"/>
                  <w:marTop w:val="0"/>
                  <w:marBottom w:val="0"/>
                  <w:divBdr>
                    <w:top w:val="none" w:sz="0" w:space="0" w:color="auto"/>
                    <w:left w:val="none" w:sz="0" w:space="0" w:color="auto"/>
                    <w:bottom w:val="none" w:sz="0" w:space="0" w:color="auto"/>
                    <w:right w:val="none" w:sz="0" w:space="0" w:color="auto"/>
                  </w:divBdr>
                  <w:divsChild>
                    <w:div w:id="1233924888">
                      <w:marLeft w:val="0"/>
                      <w:marRight w:val="0"/>
                      <w:marTop w:val="0"/>
                      <w:marBottom w:val="0"/>
                      <w:divBdr>
                        <w:top w:val="none" w:sz="0" w:space="0" w:color="auto"/>
                        <w:left w:val="none" w:sz="0" w:space="0" w:color="auto"/>
                        <w:bottom w:val="none" w:sz="0" w:space="0" w:color="auto"/>
                        <w:right w:val="none" w:sz="0" w:space="0" w:color="auto"/>
                      </w:divBdr>
                    </w:div>
                  </w:divsChild>
                </w:div>
                <w:div w:id="1899128021">
                  <w:marLeft w:val="0"/>
                  <w:marRight w:val="0"/>
                  <w:marTop w:val="0"/>
                  <w:marBottom w:val="0"/>
                  <w:divBdr>
                    <w:top w:val="none" w:sz="0" w:space="0" w:color="auto"/>
                    <w:left w:val="none" w:sz="0" w:space="0" w:color="auto"/>
                    <w:bottom w:val="none" w:sz="0" w:space="0" w:color="auto"/>
                    <w:right w:val="none" w:sz="0" w:space="0" w:color="auto"/>
                  </w:divBdr>
                  <w:divsChild>
                    <w:div w:id="705299653">
                      <w:marLeft w:val="0"/>
                      <w:marRight w:val="0"/>
                      <w:marTop w:val="0"/>
                      <w:marBottom w:val="0"/>
                      <w:divBdr>
                        <w:top w:val="none" w:sz="0" w:space="0" w:color="auto"/>
                        <w:left w:val="none" w:sz="0" w:space="0" w:color="auto"/>
                        <w:bottom w:val="none" w:sz="0" w:space="0" w:color="auto"/>
                        <w:right w:val="none" w:sz="0" w:space="0" w:color="auto"/>
                      </w:divBdr>
                    </w:div>
                  </w:divsChild>
                </w:div>
                <w:div w:id="1294019652">
                  <w:marLeft w:val="0"/>
                  <w:marRight w:val="0"/>
                  <w:marTop w:val="0"/>
                  <w:marBottom w:val="0"/>
                  <w:divBdr>
                    <w:top w:val="none" w:sz="0" w:space="0" w:color="auto"/>
                    <w:left w:val="none" w:sz="0" w:space="0" w:color="auto"/>
                    <w:bottom w:val="none" w:sz="0" w:space="0" w:color="auto"/>
                    <w:right w:val="none" w:sz="0" w:space="0" w:color="auto"/>
                  </w:divBdr>
                  <w:divsChild>
                    <w:div w:id="1434208984">
                      <w:marLeft w:val="0"/>
                      <w:marRight w:val="0"/>
                      <w:marTop w:val="0"/>
                      <w:marBottom w:val="0"/>
                      <w:divBdr>
                        <w:top w:val="none" w:sz="0" w:space="0" w:color="auto"/>
                        <w:left w:val="none" w:sz="0" w:space="0" w:color="auto"/>
                        <w:bottom w:val="none" w:sz="0" w:space="0" w:color="auto"/>
                        <w:right w:val="none" w:sz="0" w:space="0" w:color="auto"/>
                      </w:divBdr>
                    </w:div>
                  </w:divsChild>
                </w:div>
                <w:div w:id="1659923554">
                  <w:marLeft w:val="0"/>
                  <w:marRight w:val="0"/>
                  <w:marTop w:val="0"/>
                  <w:marBottom w:val="0"/>
                  <w:divBdr>
                    <w:top w:val="none" w:sz="0" w:space="0" w:color="auto"/>
                    <w:left w:val="none" w:sz="0" w:space="0" w:color="auto"/>
                    <w:bottom w:val="none" w:sz="0" w:space="0" w:color="auto"/>
                    <w:right w:val="none" w:sz="0" w:space="0" w:color="auto"/>
                  </w:divBdr>
                  <w:divsChild>
                    <w:div w:id="1017006618">
                      <w:marLeft w:val="0"/>
                      <w:marRight w:val="0"/>
                      <w:marTop w:val="0"/>
                      <w:marBottom w:val="0"/>
                      <w:divBdr>
                        <w:top w:val="none" w:sz="0" w:space="0" w:color="auto"/>
                        <w:left w:val="none" w:sz="0" w:space="0" w:color="auto"/>
                        <w:bottom w:val="none" w:sz="0" w:space="0" w:color="auto"/>
                        <w:right w:val="none" w:sz="0" w:space="0" w:color="auto"/>
                      </w:divBdr>
                    </w:div>
                  </w:divsChild>
                </w:div>
                <w:div w:id="694041834">
                  <w:marLeft w:val="0"/>
                  <w:marRight w:val="0"/>
                  <w:marTop w:val="0"/>
                  <w:marBottom w:val="0"/>
                  <w:divBdr>
                    <w:top w:val="none" w:sz="0" w:space="0" w:color="auto"/>
                    <w:left w:val="none" w:sz="0" w:space="0" w:color="auto"/>
                    <w:bottom w:val="none" w:sz="0" w:space="0" w:color="auto"/>
                    <w:right w:val="none" w:sz="0" w:space="0" w:color="auto"/>
                  </w:divBdr>
                  <w:divsChild>
                    <w:div w:id="394398365">
                      <w:marLeft w:val="0"/>
                      <w:marRight w:val="0"/>
                      <w:marTop w:val="0"/>
                      <w:marBottom w:val="0"/>
                      <w:divBdr>
                        <w:top w:val="none" w:sz="0" w:space="0" w:color="auto"/>
                        <w:left w:val="none" w:sz="0" w:space="0" w:color="auto"/>
                        <w:bottom w:val="none" w:sz="0" w:space="0" w:color="auto"/>
                        <w:right w:val="none" w:sz="0" w:space="0" w:color="auto"/>
                      </w:divBdr>
                    </w:div>
                  </w:divsChild>
                </w:div>
                <w:div w:id="2053923747">
                  <w:marLeft w:val="0"/>
                  <w:marRight w:val="0"/>
                  <w:marTop w:val="0"/>
                  <w:marBottom w:val="0"/>
                  <w:divBdr>
                    <w:top w:val="none" w:sz="0" w:space="0" w:color="auto"/>
                    <w:left w:val="none" w:sz="0" w:space="0" w:color="auto"/>
                    <w:bottom w:val="none" w:sz="0" w:space="0" w:color="auto"/>
                    <w:right w:val="none" w:sz="0" w:space="0" w:color="auto"/>
                  </w:divBdr>
                  <w:divsChild>
                    <w:div w:id="62412806">
                      <w:marLeft w:val="0"/>
                      <w:marRight w:val="0"/>
                      <w:marTop w:val="0"/>
                      <w:marBottom w:val="0"/>
                      <w:divBdr>
                        <w:top w:val="none" w:sz="0" w:space="0" w:color="auto"/>
                        <w:left w:val="none" w:sz="0" w:space="0" w:color="auto"/>
                        <w:bottom w:val="none" w:sz="0" w:space="0" w:color="auto"/>
                        <w:right w:val="none" w:sz="0" w:space="0" w:color="auto"/>
                      </w:divBdr>
                    </w:div>
                  </w:divsChild>
                </w:div>
                <w:div w:id="270167542">
                  <w:marLeft w:val="0"/>
                  <w:marRight w:val="0"/>
                  <w:marTop w:val="0"/>
                  <w:marBottom w:val="0"/>
                  <w:divBdr>
                    <w:top w:val="none" w:sz="0" w:space="0" w:color="auto"/>
                    <w:left w:val="none" w:sz="0" w:space="0" w:color="auto"/>
                    <w:bottom w:val="none" w:sz="0" w:space="0" w:color="auto"/>
                    <w:right w:val="none" w:sz="0" w:space="0" w:color="auto"/>
                  </w:divBdr>
                  <w:divsChild>
                    <w:div w:id="51468188">
                      <w:marLeft w:val="0"/>
                      <w:marRight w:val="0"/>
                      <w:marTop w:val="0"/>
                      <w:marBottom w:val="0"/>
                      <w:divBdr>
                        <w:top w:val="none" w:sz="0" w:space="0" w:color="auto"/>
                        <w:left w:val="none" w:sz="0" w:space="0" w:color="auto"/>
                        <w:bottom w:val="none" w:sz="0" w:space="0" w:color="auto"/>
                        <w:right w:val="none" w:sz="0" w:space="0" w:color="auto"/>
                      </w:divBdr>
                    </w:div>
                  </w:divsChild>
                </w:div>
                <w:div w:id="1280646554">
                  <w:marLeft w:val="0"/>
                  <w:marRight w:val="0"/>
                  <w:marTop w:val="0"/>
                  <w:marBottom w:val="0"/>
                  <w:divBdr>
                    <w:top w:val="none" w:sz="0" w:space="0" w:color="auto"/>
                    <w:left w:val="none" w:sz="0" w:space="0" w:color="auto"/>
                    <w:bottom w:val="none" w:sz="0" w:space="0" w:color="auto"/>
                    <w:right w:val="none" w:sz="0" w:space="0" w:color="auto"/>
                  </w:divBdr>
                  <w:divsChild>
                    <w:div w:id="574820248">
                      <w:marLeft w:val="0"/>
                      <w:marRight w:val="0"/>
                      <w:marTop w:val="0"/>
                      <w:marBottom w:val="0"/>
                      <w:divBdr>
                        <w:top w:val="none" w:sz="0" w:space="0" w:color="auto"/>
                        <w:left w:val="none" w:sz="0" w:space="0" w:color="auto"/>
                        <w:bottom w:val="none" w:sz="0" w:space="0" w:color="auto"/>
                        <w:right w:val="none" w:sz="0" w:space="0" w:color="auto"/>
                      </w:divBdr>
                    </w:div>
                  </w:divsChild>
                </w:div>
                <w:div w:id="292488249">
                  <w:marLeft w:val="0"/>
                  <w:marRight w:val="0"/>
                  <w:marTop w:val="0"/>
                  <w:marBottom w:val="0"/>
                  <w:divBdr>
                    <w:top w:val="none" w:sz="0" w:space="0" w:color="auto"/>
                    <w:left w:val="none" w:sz="0" w:space="0" w:color="auto"/>
                    <w:bottom w:val="none" w:sz="0" w:space="0" w:color="auto"/>
                    <w:right w:val="none" w:sz="0" w:space="0" w:color="auto"/>
                  </w:divBdr>
                  <w:divsChild>
                    <w:div w:id="901021091">
                      <w:marLeft w:val="0"/>
                      <w:marRight w:val="0"/>
                      <w:marTop w:val="0"/>
                      <w:marBottom w:val="0"/>
                      <w:divBdr>
                        <w:top w:val="none" w:sz="0" w:space="0" w:color="auto"/>
                        <w:left w:val="none" w:sz="0" w:space="0" w:color="auto"/>
                        <w:bottom w:val="none" w:sz="0" w:space="0" w:color="auto"/>
                        <w:right w:val="none" w:sz="0" w:space="0" w:color="auto"/>
                      </w:divBdr>
                    </w:div>
                  </w:divsChild>
                </w:div>
                <w:div w:id="1861746698">
                  <w:marLeft w:val="0"/>
                  <w:marRight w:val="0"/>
                  <w:marTop w:val="0"/>
                  <w:marBottom w:val="0"/>
                  <w:divBdr>
                    <w:top w:val="none" w:sz="0" w:space="0" w:color="auto"/>
                    <w:left w:val="none" w:sz="0" w:space="0" w:color="auto"/>
                    <w:bottom w:val="none" w:sz="0" w:space="0" w:color="auto"/>
                    <w:right w:val="none" w:sz="0" w:space="0" w:color="auto"/>
                  </w:divBdr>
                  <w:divsChild>
                    <w:div w:id="113057260">
                      <w:marLeft w:val="0"/>
                      <w:marRight w:val="0"/>
                      <w:marTop w:val="0"/>
                      <w:marBottom w:val="0"/>
                      <w:divBdr>
                        <w:top w:val="none" w:sz="0" w:space="0" w:color="auto"/>
                        <w:left w:val="none" w:sz="0" w:space="0" w:color="auto"/>
                        <w:bottom w:val="none" w:sz="0" w:space="0" w:color="auto"/>
                        <w:right w:val="none" w:sz="0" w:space="0" w:color="auto"/>
                      </w:divBdr>
                    </w:div>
                  </w:divsChild>
                </w:div>
                <w:div w:id="2070374117">
                  <w:marLeft w:val="0"/>
                  <w:marRight w:val="0"/>
                  <w:marTop w:val="0"/>
                  <w:marBottom w:val="0"/>
                  <w:divBdr>
                    <w:top w:val="none" w:sz="0" w:space="0" w:color="auto"/>
                    <w:left w:val="none" w:sz="0" w:space="0" w:color="auto"/>
                    <w:bottom w:val="none" w:sz="0" w:space="0" w:color="auto"/>
                    <w:right w:val="none" w:sz="0" w:space="0" w:color="auto"/>
                  </w:divBdr>
                  <w:divsChild>
                    <w:div w:id="130900408">
                      <w:marLeft w:val="0"/>
                      <w:marRight w:val="0"/>
                      <w:marTop w:val="0"/>
                      <w:marBottom w:val="0"/>
                      <w:divBdr>
                        <w:top w:val="none" w:sz="0" w:space="0" w:color="auto"/>
                        <w:left w:val="none" w:sz="0" w:space="0" w:color="auto"/>
                        <w:bottom w:val="none" w:sz="0" w:space="0" w:color="auto"/>
                        <w:right w:val="none" w:sz="0" w:space="0" w:color="auto"/>
                      </w:divBdr>
                    </w:div>
                  </w:divsChild>
                </w:div>
                <w:div w:id="348064525">
                  <w:marLeft w:val="0"/>
                  <w:marRight w:val="0"/>
                  <w:marTop w:val="0"/>
                  <w:marBottom w:val="0"/>
                  <w:divBdr>
                    <w:top w:val="none" w:sz="0" w:space="0" w:color="auto"/>
                    <w:left w:val="none" w:sz="0" w:space="0" w:color="auto"/>
                    <w:bottom w:val="none" w:sz="0" w:space="0" w:color="auto"/>
                    <w:right w:val="none" w:sz="0" w:space="0" w:color="auto"/>
                  </w:divBdr>
                  <w:divsChild>
                    <w:div w:id="374163822">
                      <w:marLeft w:val="0"/>
                      <w:marRight w:val="0"/>
                      <w:marTop w:val="0"/>
                      <w:marBottom w:val="0"/>
                      <w:divBdr>
                        <w:top w:val="none" w:sz="0" w:space="0" w:color="auto"/>
                        <w:left w:val="none" w:sz="0" w:space="0" w:color="auto"/>
                        <w:bottom w:val="none" w:sz="0" w:space="0" w:color="auto"/>
                        <w:right w:val="none" w:sz="0" w:space="0" w:color="auto"/>
                      </w:divBdr>
                    </w:div>
                  </w:divsChild>
                </w:div>
                <w:div w:id="1655908955">
                  <w:marLeft w:val="0"/>
                  <w:marRight w:val="0"/>
                  <w:marTop w:val="0"/>
                  <w:marBottom w:val="0"/>
                  <w:divBdr>
                    <w:top w:val="none" w:sz="0" w:space="0" w:color="auto"/>
                    <w:left w:val="none" w:sz="0" w:space="0" w:color="auto"/>
                    <w:bottom w:val="none" w:sz="0" w:space="0" w:color="auto"/>
                    <w:right w:val="none" w:sz="0" w:space="0" w:color="auto"/>
                  </w:divBdr>
                  <w:divsChild>
                    <w:div w:id="147792444">
                      <w:marLeft w:val="0"/>
                      <w:marRight w:val="0"/>
                      <w:marTop w:val="0"/>
                      <w:marBottom w:val="0"/>
                      <w:divBdr>
                        <w:top w:val="none" w:sz="0" w:space="0" w:color="auto"/>
                        <w:left w:val="none" w:sz="0" w:space="0" w:color="auto"/>
                        <w:bottom w:val="none" w:sz="0" w:space="0" w:color="auto"/>
                        <w:right w:val="none" w:sz="0" w:space="0" w:color="auto"/>
                      </w:divBdr>
                    </w:div>
                  </w:divsChild>
                </w:div>
                <w:div w:id="1444031800">
                  <w:marLeft w:val="0"/>
                  <w:marRight w:val="0"/>
                  <w:marTop w:val="0"/>
                  <w:marBottom w:val="0"/>
                  <w:divBdr>
                    <w:top w:val="none" w:sz="0" w:space="0" w:color="auto"/>
                    <w:left w:val="none" w:sz="0" w:space="0" w:color="auto"/>
                    <w:bottom w:val="none" w:sz="0" w:space="0" w:color="auto"/>
                    <w:right w:val="none" w:sz="0" w:space="0" w:color="auto"/>
                  </w:divBdr>
                  <w:divsChild>
                    <w:div w:id="1721519578">
                      <w:marLeft w:val="0"/>
                      <w:marRight w:val="0"/>
                      <w:marTop w:val="0"/>
                      <w:marBottom w:val="0"/>
                      <w:divBdr>
                        <w:top w:val="none" w:sz="0" w:space="0" w:color="auto"/>
                        <w:left w:val="none" w:sz="0" w:space="0" w:color="auto"/>
                        <w:bottom w:val="none" w:sz="0" w:space="0" w:color="auto"/>
                        <w:right w:val="none" w:sz="0" w:space="0" w:color="auto"/>
                      </w:divBdr>
                    </w:div>
                  </w:divsChild>
                </w:div>
                <w:div w:id="102847466">
                  <w:marLeft w:val="0"/>
                  <w:marRight w:val="0"/>
                  <w:marTop w:val="0"/>
                  <w:marBottom w:val="0"/>
                  <w:divBdr>
                    <w:top w:val="none" w:sz="0" w:space="0" w:color="auto"/>
                    <w:left w:val="none" w:sz="0" w:space="0" w:color="auto"/>
                    <w:bottom w:val="none" w:sz="0" w:space="0" w:color="auto"/>
                    <w:right w:val="none" w:sz="0" w:space="0" w:color="auto"/>
                  </w:divBdr>
                  <w:divsChild>
                    <w:div w:id="1231503885">
                      <w:marLeft w:val="0"/>
                      <w:marRight w:val="0"/>
                      <w:marTop w:val="0"/>
                      <w:marBottom w:val="0"/>
                      <w:divBdr>
                        <w:top w:val="none" w:sz="0" w:space="0" w:color="auto"/>
                        <w:left w:val="none" w:sz="0" w:space="0" w:color="auto"/>
                        <w:bottom w:val="none" w:sz="0" w:space="0" w:color="auto"/>
                        <w:right w:val="none" w:sz="0" w:space="0" w:color="auto"/>
                      </w:divBdr>
                    </w:div>
                  </w:divsChild>
                </w:div>
                <w:div w:id="166023827">
                  <w:marLeft w:val="0"/>
                  <w:marRight w:val="0"/>
                  <w:marTop w:val="0"/>
                  <w:marBottom w:val="0"/>
                  <w:divBdr>
                    <w:top w:val="none" w:sz="0" w:space="0" w:color="auto"/>
                    <w:left w:val="none" w:sz="0" w:space="0" w:color="auto"/>
                    <w:bottom w:val="none" w:sz="0" w:space="0" w:color="auto"/>
                    <w:right w:val="none" w:sz="0" w:space="0" w:color="auto"/>
                  </w:divBdr>
                  <w:divsChild>
                    <w:div w:id="1482112441">
                      <w:marLeft w:val="0"/>
                      <w:marRight w:val="0"/>
                      <w:marTop w:val="0"/>
                      <w:marBottom w:val="0"/>
                      <w:divBdr>
                        <w:top w:val="none" w:sz="0" w:space="0" w:color="auto"/>
                        <w:left w:val="none" w:sz="0" w:space="0" w:color="auto"/>
                        <w:bottom w:val="none" w:sz="0" w:space="0" w:color="auto"/>
                        <w:right w:val="none" w:sz="0" w:space="0" w:color="auto"/>
                      </w:divBdr>
                    </w:div>
                  </w:divsChild>
                </w:div>
                <w:div w:id="1983076999">
                  <w:marLeft w:val="0"/>
                  <w:marRight w:val="0"/>
                  <w:marTop w:val="0"/>
                  <w:marBottom w:val="0"/>
                  <w:divBdr>
                    <w:top w:val="none" w:sz="0" w:space="0" w:color="auto"/>
                    <w:left w:val="none" w:sz="0" w:space="0" w:color="auto"/>
                    <w:bottom w:val="none" w:sz="0" w:space="0" w:color="auto"/>
                    <w:right w:val="none" w:sz="0" w:space="0" w:color="auto"/>
                  </w:divBdr>
                  <w:divsChild>
                    <w:div w:id="1831293137">
                      <w:marLeft w:val="0"/>
                      <w:marRight w:val="0"/>
                      <w:marTop w:val="0"/>
                      <w:marBottom w:val="0"/>
                      <w:divBdr>
                        <w:top w:val="none" w:sz="0" w:space="0" w:color="auto"/>
                        <w:left w:val="none" w:sz="0" w:space="0" w:color="auto"/>
                        <w:bottom w:val="none" w:sz="0" w:space="0" w:color="auto"/>
                        <w:right w:val="none" w:sz="0" w:space="0" w:color="auto"/>
                      </w:divBdr>
                    </w:div>
                  </w:divsChild>
                </w:div>
                <w:div w:id="2013796349">
                  <w:marLeft w:val="0"/>
                  <w:marRight w:val="0"/>
                  <w:marTop w:val="0"/>
                  <w:marBottom w:val="0"/>
                  <w:divBdr>
                    <w:top w:val="none" w:sz="0" w:space="0" w:color="auto"/>
                    <w:left w:val="none" w:sz="0" w:space="0" w:color="auto"/>
                    <w:bottom w:val="none" w:sz="0" w:space="0" w:color="auto"/>
                    <w:right w:val="none" w:sz="0" w:space="0" w:color="auto"/>
                  </w:divBdr>
                  <w:divsChild>
                    <w:div w:id="439880945">
                      <w:marLeft w:val="0"/>
                      <w:marRight w:val="0"/>
                      <w:marTop w:val="0"/>
                      <w:marBottom w:val="0"/>
                      <w:divBdr>
                        <w:top w:val="none" w:sz="0" w:space="0" w:color="auto"/>
                        <w:left w:val="none" w:sz="0" w:space="0" w:color="auto"/>
                        <w:bottom w:val="none" w:sz="0" w:space="0" w:color="auto"/>
                        <w:right w:val="none" w:sz="0" w:space="0" w:color="auto"/>
                      </w:divBdr>
                    </w:div>
                  </w:divsChild>
                </w:div>
                <w:div w:id="190728699">
                  <w:marLeft w:val="0"/>
                  <w:marRight w:val="0"/>
                  <w:marTop w:val="0"/>
                  <w:marBottom w:val="0"/>
                  <w:divBdr>
                    <w:top w:val="none" w:sz="0" w:space="0" w:color="auto"/>
                    <w:left w:val="none" w:sz="0" w:space="0" w:color="auto"/>
                    <w:bottom w:val="none" w:sz="0" w:space="0" w:color="auto"/>
                    <w:right w:val="none" w:sz="0" w:space="0" w:color="auto"/>
                  </w:divBdr>
                  <w:divsChild>
                    <w:div w:id="1314985555">
                      <w:marLeft w:val="0"/>
                      <w:marRight w:val="0"/>
                      <w:marTop w:val="0"/>
                      <w:marBottom w:val="0"/>
                      <w:divBdr>
                        <w:top w:val="none" w:sz="0" w:space="0" w:color="auto"/>
                        <w:left w:val="none" w:sz="0" w:space="0" w:color="auto"/>
                        <w:bottom w:val="none" w:sz="0" w:space="0" w:color="auto"/>
                        <w:right w:val="none" w:sz="0" w:space="0" w:color="auto"/>
                      </w:divBdr>
                    </w:div>
                  </w:divsChild>
                </w:div>
                <w:div w:id="1063455651">
                  <w:marLeft w:val="0"/>
                  <w:marRight w:val="0"/>
                  <w:marTop w:val="0"/>
                  <w:marBottom w:val="0"/>
                  <w:divBdr>
                    <w:top w:val="none" w:sz="0" w:space="0" w:color="auto"/>
                    <w:left w:val="none" w:sz="0" w:space="0" w:color="auto"/>
                    <w:bottom w:val="none" w:sz="0" w:space="0" w:color="auto"/>
                    <w:right w:val="none" w:sz="0" w:space="0" w:color="auto"/>
                  </w:divBdr>
                  <w:divsChild>
                    <w:div w:id="1028264259">
                      <w:marLeft w:val="0"/>
                      <w:marRight w:val="0"/>
                      <w:marTop w:val="0"/>
                      <w:marBottom w:val="0"/>
                      <w:divBdr>
                        <w:top w:val="none" w:sz="0" w:space="0" w:color="auto"/>
                        <w:left w:val="none" w:sz="0" w:space="0" w:color="auto"/>
                        <w:bottom w:val="none" w:sz="0" w:space="0" w:color="auto"/>
                        <w:right w:val="none" w:sz="0" w:space="0" w:color="auto"/>
                      </w:divBdr>
                    </w:div>
                  </w:divsChild>
                </w:div>
                <w:div w:id="1928953582">
                  <w:marLeft w:val="0"/>
                  <w:marRight w:val="0"/>
                  <w:marTop w:val="0"/>
                  <w:marBottom w:val="0"/>
                  <w:divBdr>
                    <w:top w:val="none" w:sz="0" w:space="0" w:color="auto"/>
                    <w:left w:val="none" w:sz="0" w:space="0" w:color="auto"/>
                    <w:bottom w:val="none" w:sz="0" w:space="0" w:color="auto"/>
                    <w:right w:val="none" w:sz="0" w:space="0" w:color="auto"/>
                  </w:divBdr>
                  <w:divsChild>
                    <w:div w:id="1836647444">
                      <w:marLeft w:val="0"/>
                      <w:marRight w:val="0"/>
                      <w:marTop w:val="0"/>
                      <w:marBottom w:val="0"/>
                      <w:divBdr>
                        <w:top w:val="none" w:sz="0" w:space="0" w:color="auto"/>
                        <w:left w:val="none" w:sz="0" w:space="0" w:color="auto"/>
                        <w:bottom w:val="none" w:sz="0" w:space="0" w:color="auto"/>
                        <w:right w:val="none" w:sz="0" w:space="0" w:color="auto"/>
                      </w:divBdr>
                    </w:div>
                  </w:divsChild>
                </w:div>
                <w:div w:id="186453776">
                  <w:marLeft w:val="0"/>
                  <w:marRight w:val="0"/>
                  <w:marTop w:val="0"/>
                  <w:marBottom w:val="0"/>
                  <w:divBdr>
                    <w:top w:val="none" w:sz="0" w:space="0" w:color="auto"/>
                    <w:left w:val="none" w:sz="0" w:space="0" w:color="auto"/>
                    <w:bottom w:val="none" w:sz="0" w:space="0" w:color="auto"/>
                    <w:right w:val="none" w:sz="0" w:space="0" w:color="auto"/>
                  </w:divBdr>
                  <w:divsChild>
                    <w:div w:id="332419211">
                      <w:marLeft w:val="0"/>
                      <w:marRight w:val="0"/>
                      <w:marTop w:val="0"/>
                      <w:marBottom w:val="0"/>
                      <w:divBdr>
                        <w:top w:val="none" w:sz="0" w:space="0" w:color="auto"/>
                        <w:left w:val="none" w:sz="0" w:space="0" w:color="auto"/>
                        <w:bottom w:val="none" w:sz="0" w:space="0" w:color="auto"/>
                        <w:right w:val="none" w:sz="0" w:space="0" w:color="auto"/>
                      </w:divBdr>
                    </w:div>
                  </w:divsChild>
                </w:div>
                <w:div w:id="1671592931">
                  <w:marLeft w:val="0"/>
                  <w:marRight w:val="0"/>
                  <w:marTop w:val="0"/>
                  <w:marBottom w:val="0"/>
                  <w:divBdr>
                    <w:top w:val="none" w:sz="0" w:space="0" w:color="auto"/>
                    <w:left w:val="none" w:sz="0" w:space="0" w:color="auto"/>
                    <w:bottom w:val="none" w:sz="0" w:space="0" w:color="auto"/>
                    <w:right w:val="none" w:sz="0" w:space="0" w:color="auto"/>
                  </w:divBdr>
                  <w:divsChild>
                    <w:div w:id="18051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787880">
      <w:bodyDiv w:val="1"/>
      <w:marLeft w:val="0"/>
      <w:marRight w:val="0"/>
      <w:marTop w:val="0"/>
      <w:marBottom w:val="0"/>
      <w:divBdr>
        <w:top w:val="none" w:sz="0" w:space="0" w:color="auto"/>
        <w:left w:val="none" w:sz="0" w:space="0" w:color="auto"/>
        <w:bottom w:val="none" w:sz="0" w:space="0" w:color="auto"/>
        <w:right w:val="none" w:sz="0" w:space="0" w:color="auto"/>
      </w:divBdr>
    </w:div>
    <w:div w:id="1084378262">
      <w:bodyDiv w:val="1"/>
      <w:marLeft w:val="0"/>
      <w:marRight w:val="0"/>
      <w:marTop w:val="0"/>
      <w:marBottom w:val="0"/>
      <w:divBdr>
        <w:top w:val="none" w:sz="0" w:space="0" w:color="auto"/>
        <w:left w:val="none" w:sz="0" w:space="0" w:color="auto"/>
        <w:bottom w:val="none" w:sz="0" w:space="0" w:color="auto"/>
        <w:right w:val="none" w:sz="0" w:space="0" w:color="auto"/>
      </w:divBdr>
      <w:divsChild>
        <w:div w:id="897327684">
          <w:marLeft w:val="0"/>
          <w:marRight w:val="0"/>
          <w:marTop w:val="0"/>
          <w:marBottom w:val="0"/>
          <w:divBdr>
            <w:top w:val="none" w:sz="0" w:space="0" w:color="auto"/>
            <w:left w:val="none" w:sz="0" w:space="0" w:color="auto"/>
            <w:bottom w:val="none" w:sz="0" w:space="0" w:color="auto"/>
            <w:right w:val="none" w:sz="0" w:space="0" w:color="auto"/>
          </w:divBdr>
          <w:divsChild>
            <w:div w:id="407656699">
              <w:marLeft w:val="0"/>
              <w:marRight w:val="0"/>
              <w:marTop w:val="0"/>
              <w:marBottom w:val="0"/>
              <w:divBdr>
                <w:top w:val="none" w:sz="0" w:space="0" w:color="auto"/>
                <w:left w:val="none" w:sz="0" w:space="0" w:color="auto"/>
                <w:bottom w:val="none" w:sz="0" w:space="0" w:color="auto"/>
                <w:right w:val="none" w:sz="0" w:space="0" w:color="auto"/>
              </w:divBdr>
            </w:div>
          </w:divsChild>
        </w:div>
        <w:div w:id="132718055">
          <w:marLeft w:val="0"/>
          <w:marRight w:val="0"/>
          <w:marTop w:val="0"/>
          <w:marBottom w:val="0"/>
          <w:divBdr>
            <w:top w:val="none" w:sz="0" w:space="0" w:color="auto"/>
            <w:left w:val="none" w:sz="0" w:space="0" w:color="auto"/>
            <w:bottom w:val="none" w:sz="0" w:space="0" w:color="auto"/>
            <w:right w:val="none" w:sz="0" w:space="0" w:color="auto"/>
          </w:divBdr>
          <w:divsChild>
            <w:div w:id="496968446">
              <w:marLeft w:val="0"/>
              <w:marRight w:val="0"/>
              <w:marTop w:val="0"/>
              <w:marBottom w:val="0"/>
              <w:divBdr>
                <w:top w:val="none" w:sz="0" w:space="0" w:color="auto"/>
                <w:left w:val="none" w:sz="0" w:space="0" w:color="auto"/>
                <w:bottom w:val="none" w:sz="0" w:space="0" w:color="auto"/>
                <w:right w:val="none" w:sz="0" w:space="0" w:color="auto"/>
              </w:divBdr>
            </w:div>
          </w:divsChild>
        </w:div>
        <w:div w:id="1832912461">
          <w:marLeft w:val="0"/>
          <w:marRight w:val="0"/>
          <w:marTop w:val="0"/>
          <w:marBottom w:val="0"/>
          <w:divBdr>
            <w:top w:val="none" w:sz="0" w:space="0" w:color="auto"/>
            <w:left w:val="none" w:sz="0" w:space="0" w:color="auto"/>
            <w:bottom w:val="none" w:sz="0" w:space="0" w:color="auto"/>
            <w:right w:val="none" w:sz="0" w:space="0" w:color="auto"/>
          </w:divBdr>
          <w:divsChild>
            <w:div w:id="1129125726">
              <w:marLeft w:val="0"/>
              <w:marRight w:val="0"/>
              <w:marTop w:val="0"/>
              <w:marBottom w:val="0"/>
              <w:divBdr>
                <w:top w:val="none" w:sz="0" w:space="0" w:color="auto"/>
                <w:left w:val="none" w:sz="0" w:space="0" w:color="auto"/>
                <w:bottom w:val="none" w:sz="0" w:space="0" w:color="auto"/>
                <w:right w:val="none" w:sz="0" w:space="0" w:color="auto"/>
              </w:divBdr>
            </w:div>
          </w:divsChild>
        </w:div>
        <w:div w:id="654799866">
          <w:marLeft w:val="0"/>
          <w:marRight w:val="0"/>
          <w:marTop w:val="0"/>
          <w:marBottom w:val="0"/>
          <w:divBdr>
            <w:top w:val="none" w:sz="0" w:space="0" w:color="auto"/>
            <w:left w:val="none" w:sz="0" w:space="0" w:color="auto"/>
            <w:bottom w:val="none" w:sz="0" w:space="0" w:color="auto"/>
            <w:right w:val="none" w:sz="0" w:space="0" w:color="auto"/>
          </w:divBdr>
          <w:divsChild>
            <w:div w:id="842206300">
              <w:marLeft w:val="0"/>
              <w:marRight w:val="0"/>
              <w:marTop w:val="0"/>
              <w:marBottom w:val="0"/>
              <w:divBdr>
                <w:top w:val="none" w:sz="0" w:space="0" w:color="auto"/>
                <w:left w:val="none" w:sz="0" w:space="0" w:color="auto"/>
                <w:bottom w:val="none" w:sz="0" w:space="0" w:color="auto"/>
                <w:right w:val="none" w:sz="0" w:space="0" w:color="auto"/>
              </w:divBdr>
            </w:div>
          </w:divsChild>
        </w:div>
        <w:div w:id="412971367">
          <w:marLeft w:val="0"/>
          <w:marRight w:val="0"/>
          <w:marTop w:val="0"/>
          <w:marBottom w:val="0"/>
          <w:divBdr>
            <w:top w:val="none" w:sz="0" w:space="0" w:color="auto"/>
            <w:left w:val="none" w:sz="0" w:space="0" w:color="auto"/>
            <w:bottom w:val="none" w:sz="0" w:space="0" w:color="auto"/>
            <w:right w:val="none" w:sz="0" w:space="0" w:color="auto"/>
          </w:divBdr>
          <w:divsChild>
            <w:div w:id="1970042208">
              <w:marLeft w:val="0"/>
              <w:marRight w:val="0"/>
              <w:marTop w:val="0"/>
              <w:marBottom w:val="0"/>
              <w:divBdr>
                <w:top w:val="none" w:sz="0" w:space="0" w:color="auto"/>
                <w:left w:val="none" w:sz="0" w:space="0" w:color="auto"/>
                <w:bottom w:val="none" w:sz="0" w:space="0" w:color="auto"/>
                <w:right w:val="none" w:sz="0" w:space="0" w:color="auto"/>
              </w:divBdr>
            </w:div>
          </w:divsChild>
        </w:div>
        <w:div w:id="935214794">
          <w:marLeft w:val="0"/>
          <w:marRight w:val="0"/>
          <w:marTop w:val="0"/>
          <w:marBottom w:val="0"/>
          <w:divBdr>
            <w:top w:val="none" w:sz="0" w:space="0" w:color="auto"/>
            <w:left w:val="none" w:sz="0" w:space="0" w:color="auto"/>
            <w:bottom w:val="none" w:sz="0" w:space="0" w:color="auto"/>
            <w:right w:val="none" w:sz="0" w:space="0" w:color="auto"/>
          </w:divBdr>
          <w:divsChild>
            <w:div w:id="824201256">
              <w:marLeft w:val="0"/>
              <w:marRight w:val="0"/>
              <w:marTop w:val="0"/>
              <w:marBottom w:val="0"/>
              <w:divBdr>
                <w:top w:val="none" w:sz="0" w:space="0" w:color="auto"/>
                <w:left w:val="none" w:sz="0" w:space="0" w:color="auto"/>
                <w:bottom w:val="none" w:sz="0" w:space="0" w:color="auto"/>
                <w:right w:val="none" w:sz="0" w:space="0" w:color="auto"/>
              </w:divBdr>
            </w:div>
          </w:divsChild>
        </w:div>
        <w:div w:id="1223367430">
          <w:marLeft w:val="0"/>
          <w:marRight w:val="0"/>
          <w:marTop w:val="0"/>
          <w:marBottom w:val="0"/>
          <w:divBdr>
            <w:top w:val="none" w:sz="0" w:space="0" w:color="auto"/>
            <w:left w:val="none" w:sz="0" w:space="0" w:color="auto"/>
            <w:bottom w:val="none" w:sz="0" w:space="0" w:color="auto"/>
            <w:right w:val="none" w:sz="0" w:space="0" w:color="auto"/>
          </w:divBdr>
          <w:divsChild>
            <w:div w:id="1627196979">
              <w:marLeft w:val="0"/>
              <w:marRight w:val="0"/>
              <w:marTop w:val="0"/>
              <w:marBottom w:val="0"/>
              <w:divBdr>
                <w:top w:val="none" w:sz="0" w:space="0" w:color="auto"/>
                <w:left w:val="none" w:sz="0" w:space="0" w:color="auto"/>
                <w:bottom w:val="none" w:sz="0" w:space="0" w:color="auto"/>
                <w:right w:val="none" w:sz="0" w:space="0" w:color="auto"/>
              </w:divBdr>
            </w:div>
          </w:divsChild>
        </w:div>
        <w:div w:id="647825925">
          <w:marLeft w:val="0"/>
          <w:marRight w:val="0"/>
          <w:marTop w:val="0"/>
          <w:marBottom w:val="0"/>
          <w:divBdr>
            <w:top w:val="none" w:sz="0" w:space="0" w:color="auto"/>
            <w:left w:val="none" w:sz="0" w:space="0" w:color="auto"/>
            <w:bottom w:val="none" w:sz="0" w:space="0" w:color="auto"/>
            <w:right w:val="none" w:sz="0" w:space="0" w:color="auto"/>
          </w:divBdr>
          <w:divsChild>
            <w:div w:id="1167088300">
              <w:marLeft w:val="0"/>
              <w:marRight w:val="0"/>
              <w:marTop w:val="0"/>
              <w:marBottom w:val="0"/>
              <w:divBdr>
                <w:top w:val="none" w:sz="0" w:space="0" w:color="auto"/>
                <w:left w:val="none" w:sz="0" w:space="0" w:color="auto"/>
                <w:bottom w:val="none" w:sz="0" w:space="0" w:color="auto"/>
                <w:right w:val="none" w:sz="0" w:space="0" w:color="auto"/>
              </w:divBdr>
            </w:div>
          </w:divsChild>
        </w:div>
        <w:div w:id="262347093">
          <w:marLeft w:val="0"/>
          <w:marRight w:val="0"/>
          <w:marTop w:val="0"/>
          <w:marBottom w:val="0"/>
          <w:divBdr>
            <w:top w:val="none" w:sz="0" w:space="0" w:color="auto"/>
            <w:left w:val="none" w:sz="0" w:space="0" w:color="auto"/>
            <w:bottom w:val="none" w:sz="0" w:space="0" w:color="auto"/>
            <w:right w:val="none" w:sz="0" w:space="0" w:color="auto"/>
          </w:divBdr>
          <w:divsChild>
            <w:div w:id="1972589984">
              <w:marLeft w:val="0"/>
              <w:marRight w:val="0"/>
              <w:marTop w:val="0"/>
              <w:marBottom w:val="0"/>
              <w:divBdr>
                <w:top w:val="none" w:sz="0" w:space="0" w:color="auto"/>
                <w:left w:val="none" w:sz="0" w:space="0" w:color="auto"/>
                <w:bottom w:val="none" w:sz="0" w:space="0" w:color="auto"/>
                <w:right w:val="none" w:sz="0" w:space="0" w:color="auto"/>
              </w:divBdr>
            </w:div>
          </w:divsChild>
        </w:div>
        <w:div w:id="372508828">
          <w:marLeft w:val="0"/>
          <w:marRight w:val="0"/>
          <w:marTop w:val="0"/>
          <w:marBottom w:val="0"/>
          <w:divBdr>
            <w:top w:val="none" w:sz="0" w:space="0" w:color="auto"/>
            <w:left w:val="none" w:sz="0" w:space="0" w:color="auto"/>
            <w:bottom w:val="none" w:sz="0" w:space="0" w:color="auto"/>
            <w:right w:val="none" w:sz="0" w:space="0" w:color="auto"/>
          </w:divBdr>
          <w:divsChild>
            <w:div w:id="1649048355">
              <w:marLeft w:val="0"/>
              <w:marRight w:val="0"/>
              <w:marTop w:val="0"/>
              <w:marBottom w:val="0"/>
              <w:divBdr>
                <w:top w:val="none" w:sz="0" w:space="0" w:color="auto"/>
                <w:left w:val="none" w:sz="0" w:space="0" w:color="auto"/>
                <w:bottom w:val="none" w:sz="0" w:space="0" w:color="auto"/>
                <w:right w:val="none" w:sz="0" w:space="0" w:color="auto"/>
              </w:divBdr>
            </w:div>
          </w:divsChild>
        </w:div>
        <w:div w:id="80952581">
          <w:marLeft w:val="0"/>
          <w:marRight w:val="0"/>
          <w:marTop w:val="0"/>
          <w:marBottom w:val="0"/>
          <w:divBdr>
            <w:top w:val="none" w:sz="0" w:space="0" w:color="auto"/>
            <w:left w:val="none" w:sz="0" w:space="0" w:color="auto"/>
            <w:bottom w:val="none" w:sz="0" w:space="0" w:color="auto"/>
            <w:right w:val="none" w:sz="0" w:space="0" w:color="auto"/>
          </w:divBdr>
          <w:divsChild>
            <w:div w:id="1376733813">
              <w:marLeft w:val="0"/>
              <w:marRight w:val="0"/>
              <w:marTop w:val="0"/>
              <w:marBottom w:val="0"/>
              <w:divBdr>
                <w:top w:val="none" w:sz="0" w:space="0" w:color="auto"/>
                <w:left w:val="none" w:sz="0" w:space="0" w:color="auto"/>
                <w:bottom w:val="none" w:sz="0" w:space="0" w:color="auto"/>
                <w:right w:val="none" w:sz="0" w:space="0" w:color="auto"/>
              </w:divBdr>
            </w:div>
          </w:divsChild>
        </w:div>
        <w:div w:id="844323177">
          <w:marLeft w:val="0"/>
          <w:marRight w:val="0"/>
          <w:marTop w:val="0"/>
          <w:marBottom w:val="0"/>
          <w:divBdr>
            <w:top w:val="none" w:sz="0" w:space="0" w:color="auto"/>
            <w:left w:val="none" w:sz="0" w:space="0" w:color="auto"/>
            <w:bottom w:val="none" w:sz="0" w:space="0" w:color="auto"/>
            <w:right w:val="none" w:sz="0" w:space="0" w:color="auto"/>
          </w:divBdr>
          <w:divsChild>
            <w:div w:id="1929078058">
              <w:marLeft w:val="0"/>
              <w:marRight w:val="0"/>
              <w:marTop w:val="0"/>
              <w:marBottom w:val="0"/>
              <w:divBdr>
                <w:top w:val="none" w:sz="0" w:space="0" w:color="auto"/>
                <w:left w:val="none" w:sz="0" w:space="0" w:color="auto"/>
                <w:bottom w:val="none" w:sz="0" w:space="0" w:color="auto"/>
                <w:right w:val="none" w:sz="0" w:space="0" w:color="auto"/>
              </w:divBdr>
            </w:div>
          </w:divsChild>
        </w:div>
        <w:div w:id="1085565422">
          <w:marLeft w:val="0"/>
          <w:marRight w:val="0"/>
          <w:marTop w:val="0"/>
          <w:marBottom w:val="0"/>
          <w:divBdr>
            <w:top w:val="none" w:sz="0" w:space="0" w:color="auto"/>
            <w:left w:val="none" w:sz="0" w:space="0" w:color="auto"/>
            <w:bottom w:val="none" w:sz="0" w:space="0" w:color="auto"/>
            <w:right w:val="none" w:sz="0" w:space="0" w:color="auto"/>
          </w:divBdr>
          <w:divsChild>
            <w:div w:id="902522545">
              <w:marLeft w:val="0"/>
              <w:marRight w:val="0"/>
              <w:marTop w:val="0"/>
              <w:marBottom w:val="0"/>
              <w:divBdr>
                <w:top w:val="none" w:sz="0" w:space="0" w:color="auto"/>
                <w:left w:val="none" w:sz="0" w:space="0" w:color="auto"/>
                <w:bottom w:val="none" w:sz="0" w:space="0" w:color="auto"/>
                <w:right w:val="none" w:sz="0" w:space="0" w:color="auto"/>
              </w:divBdr>
            </w:div>
          </w:divsChild>
        </w:div>
        <w:div w:id="119499448">
          <w:marLeft w:val="0"/>
          <w:marRight w:val="0"/>
          <w:marTop w:val="0"/>
          <w:marBottom w:val="0"/>
          <w:divBdr>
            <w:top w:val="none" w:sz="0" w:space="0" w:color="auto"/>
            <w:left w:val="none" w:sz="0" w:space="0" w:color="auto"/>
            <w:bottom w:val="none" w:sz="0" w:space="0" w:color="auto"/>
            <w:right w:val="none" w:sz="0" w:space="0" w:color="auto"/>
          </w:divBdr>
          <w:divsChild>
            <w:div w:id="2124687780">
              <w:marLeft w:val="0"/>
              <w:marRight w:val="0"/>
              <w:marTop w:val="0"/>
              <w:marBottom w:val="0"/>
              <w:divBdr>
                <w:top w:val="none" w:sz="0" w:space="0" w:color="auto"/>
                <w:left w:val="none" w:sz="0" w:space="0" w:color="auto"/>
                <w:bottom w:val="none" w:sz="0" w:space="0" w:color="auto"/>
                <w:right w:val="none" w:sz="0" w:space="0" w:color="auto"/>
              </w:divBdr>
            </w:div>
          </w:divsChild>
        </w:div>
        <w:div w:id="1256403033">
          <w:marLeft w:val="0"/>
          <w:marRight w:val="0"/>
          <w:marTop w:val="0"/>
          <w:marBottom w:val="0"/>
          <w:divBdr>
            <w:top w:val="none" w:sz="0" w:space="0" w:color="auto"/>
            <w:left w:val="none" w:sz="0" w:space="0" w:color="auto"/>
            <w:bottom w:val="none" w:sz="0" w:space="0" w:color="auto"/>
            <w:right w:val="none" w:sz="0" w:space="0" w:color="auto"/>
          </w:divBdr>
          <w:divsChild>
            <w:div w:id="698548506">
              <w:marLeft w:val="0"/>
              <w:marRight w:val="0"/>
              <w:marTop w:val="0"/>
              <w:marBottom w:val="0"/>
              <w:divBdr>
                <w:top w:val="none" w:sz="0" w:space="0" w:color="auto"/>
                <w:left w:val="none" w:sz="0" w:space="0" w:color="auto"/>
                <w:bottom w:val="none" w:sz="0" w:space="0" w:color="auto"/>
                <w:right w:val="none" w:sz="0" w:space="0" w:color="auto"/>
              </w:divBdr>
            </w:div>
          </w:divsChild>
        </w:div>
        <w:div w:id="676036261">
          <w:marLeft w:val="0"/>
          <w:marRight w:val="0"/>
          <w:marTop w:val="0"/>
          <w:marBottom w:val="0"/>
          <w:divBdr>
            <w:top w:val="none" w:sz="0" w:space="0" w:color="auto"/>
            <w:left w:val="none" w:sz="0" w:space="0" w:color="auto"/>
            <w:bottom w:val="none" w:sz="0" w:space="0" w:color="auto"/>
            <w:right w:val="none" w:sz="0" w:space="0" w:color="auto"/>
          </w:divBdr>
          <w:divsChild>
            <w:div w:id="1406955762">
              <w:marLeft w:val="0"/>
              <w:marRight w:val="0"/>
              <w:marTop w:val="0"/>
              <w:marBottom w:val="0"/>
              <w:divBdr>
                <w:top w:val="none" w:sz="0" w:space="0" w:color="auto"/>
                <w:left w:val="none" w:sz="0" w:space="0" w:color="auto"/>
                <w:bottom w:val="none" w:sz="0" w:space="0" w:color="auto"/>
                <w:right w:val="none" w:sz="0" w:space="0" w:color="auto"/>
              </w:divBdr>
            </w:div>
          </w:divsChild>
        </w:div>
        <w:div w:id="244998007">
          <w:marLeft w:val="0"/>
          <w:marRight w:val="0"/>
          <w:marTop w:val="0"/>
          <w:marBottom w:val="0"/>
          <w:divBdr>
            <w:top w:val="none" w:sz="0" w:space="0" w:color="auto"/>
            <w:left w:val="none" w:sz="0" w:space="0" w:color="auto"/>
            <w:bottom w:val="none" w:sz="0" w:space="0" w:color="auto"/>
            <w:right w:val="none" w:sz="0" w:space="0" w:color="auto"/>
          </w:divBdr>
          <w:divsChild>
            <w:div w:id="947587376">
              <w:marLeft w:val="0"/>
              <w:marRight w:val="0"/>
              <w:marTop w:val="0"/>
              <w:marBottom w:val="0"/>
              <w:divBdr>
                <w:top w:val="none" w:sz="0" w:space="0" w:color="auto"/>
                <w:left w:val="none" w:sz="0" w:space="0" w:color="auto"/>
                <w:bottom w:val="none" w:sz="0" w:space="0" w:color="auto"/>
                <w:right w:val="none" w:sz="0" w:space="0" w:color="auto"/>
              </w:divBdr>
            </w:div>
          </w:divsChild>
        </w:div>
        <w:div w:id="1890341517">
          <w:marLeft w:val="0"/>
          <w:marRight w:val="0"/>
          <w:marTop w:val="0"/>
          <w:marBottom w:val="0"/>
          <w:divBdr>
            <w:top w:val="none" w:sz="0" w:space="0" w:color="auto"/>
            <w:left w:val="none" w:sz="0" w:space="0" w:color="auto"/>
            <w:bottom w:val="none" w:sz="0" w:space="0" w:color="auto"/>
            <w:right w:val="none" w:sz="0" w:space="0" w:color="auto"/>
          </w:divBdr>
          <w:divsChild>
            <w:div w:id="1971087243">
              <w:marLeft w:val="0"/>
              <w:marRight w:val="0"/>
              <w:marTop w:val="0"/>
              <w:marBottom w:val="0"/>
              <w:divBdr>
                <w:top w:val="none" w:sz="0" w:space="0" w:color="auto"/>
                <w:left w:val="none" w:sz="0" w:space="0" w:color="auto"/>
                <w:bottom w:val="none" w:sz="0" w:space="0" w:color="auto"/>
                <w:right w:val="none" w:sz="0" w:space="0" w:color="auto"/>
              </w:divBdr>
            </w:div>
          </w:divsChild>
        </w:div>
        <w:div w:id="1643118619">
          <w:marLeft w:val="0"/>
          <w:marRight w:val="0"/>
          <w:marTop w:val="0"/>
          <w:marBottom w:val="0"/>
          <w:divBdr>
            <w:top w:val="none" w:sz="0" w:space="0" w:color="auto"/>
            <w:left w:val="none" w:sz="0" w:space="0" w:color="auto"/>
            <w:bottom w:val="none" w:sz="0" w:space="0" w:color="auto"/>
            <w:right w:val="none" w:sz="0" w:space="0" w:color="auto"/>
          </w:divBdr>
          <w:divsChild>
            <w:div w:id="201946927">
              <w:marLeft w:val="0"/>
              <w:marRight w:val="0"/>
              <w:marTop w:val="0"/>
              <w:marBottom w:val="0"/>
              <w:divBdr>
                <w:top w:val="none" w:sz="0" w:space="0" w:color="auto"/>
                <w:left w:val="none" w:sz="0" w:space="0" w:color="auto"/>
                <w:bottom w:val="none" w:sz="0" w:space="0" w:color="auto"/>
                <w:right w:val="none" w:sz="0" w:space="0" w:color="auto"/>
              </w:divBdr>
            </w:div>
          </w:divsChild>
        </w:div>
        <w:div w:id="1967465939">
          <w:marLeft w:val="0"/>
          <w:marRight w:val="0"/>
          <w:marTop w:val="0"/>
          <w:marBottom w:val="0"/>
          <w:divBdr>
            <w:top w:val="none" w:sz="0" w:space="0" w:color="auto"/>
            <w:left w:val="none" w:sz="0" w:space="0" w:color="auto"/>
            <w:bottom w:val="none" w:sz="0" w:space="0" w:color="auto"/>
            <w:right w:val="none" w:sz="0" w:space="0" w:color="auto"/>
          </w:divBdr>
          <w:divsChild>
            <w:div w:id="109856853">
              <w:marLeft w:val="0"/>
              <w:marRight w:val="0"/>
              <w:marTop w:val="0"/>
              <w:marBottom w:val="0"/>
              <w:divBdr>
                <w:top w:val="none" w:sz="0" w:space="0" w:color="auto"/>
                <w:left w:val="none" w:sz="0" w:space="0" w:color="auto"/>
                <w:bottom w:val="none" w:sz="0" w:space="0" w:color="auto"/>
                <w:right w:val="none" w:sz="0" w:space="0" w:color="auto"/>
              </w:divBdr>
            </w:div>
          </w:divsChild>
        </w:div>
        <w:div w:id="1648510257">
          <w:marLeft w:val="0"/>
          <w:marRight w:val="0"/>
          <w:marTop w:val="0"/>
          <w:marBottom w:val="0"/>
          <w:divBdr>
            <w:top w:val="none" w:sz="0" w:space="0" w:color="auto"/>
            <w:left w:val="none" w:sz="0" w:space="0" w:color="auto"/>
            <w:bottom w:val="none" w:sz="0" w:space="0" w:color="auto"/>
            <w:right w:val="none" w:sz="0" w:space="0" w:color="auto"/>
          </w:divBdr>
          <w:divsChild>
            <w:div w:id="496848594">
              <w:marLeft w:val="0"/>
              <w:marRight w:val="0"/>
              <w:marTop w:val="0"/>
              <w:marBottom w:val="0"/>
              <w:divBdr>
                <w:top w:val="none" w:sz="0" w:space="0" w:color="auto"/>
                <w:left w:val="none" w:sz="0" w:space="0" w:color="auto"/>
                <w:bottom w:val="none" w:sz="0" w:space="0" w:color="auto"/>
                <w:right w:val="none" w:sz="0" w:space="0" w:color="auto"/>
              </w:divBdr>
            </w:div>
          </w:divsChild>
        </w:div>
        <w:div w:id="1140348070">
          <w:marLeft w:val="0"/>
          <w:marRight w:val="0"/>
          <w:marTop w:val="0"/>
          <w:marBottom w:val="0"/>
          <w:divBdr>
            <w:top w:val="none" w:sz="0" w:space="0" w:color="auto"/>
            <w:left w:val="none" w:sz="0" w:space="0" w:color="auto"/>
            <w:bottom w:val="none" w:sz="0" w:space="0" w:color="auto"/>
            <w:right w:val="none" w:sz="0" w:space="0" w:color="auto"/>
          </w:divBdr>
          <w:divsChild>
            <w:div w:id="1958101308">
              <w:marLeft w:val="0"/>
              <w:marRight w:val="0"/>
              <w:marTop w:val="0"/>
              <w:marBottom w:val="0"/>
              <w:divBdr>
                <w:top w:val="none" w:sz="0" w:space="0" w:color="auto"/>
                <w:left w:val="none" w:sz="0" w:space="0" w:color="auto"/>
                <w:bottom w:val="none" w:sz="0" w:space="0" w:color="auto"/>
                <w:right w:val="none" w:sz="0" w:space="0" w:color="auto"/>
              </w:divBdr>
            </w:div>
          </w:divsChild>
        </w:div>
        <w:div w:id="1348097755">
          <w:marLeft w:val="0"/>
          <w:marRight w:val="0"/>
          <w:marTop w:val="0"/>
          <w:marBottom w:val="0"/>
          <w:divBdr>
            <w:top w:val="none" w:sz="0" w:space="0" w:color="auto"/>
            <w:left w:val="none" w:sz="0" w:space="0" w:color="auto"/>
            <w:bottom w:val="none" w:sz="0" w:space="0" w:color="auto"/>
            <w:right w:val="none" w:sz="0" w:space="0" w:color="auto"/>
          </w:divBdr>
          <w:divsChild>
            <w:div w:id="373774104">
              <w:marLeft w:val="0"/>
              <w:marRight w:val="0"/>
              <w:marTop w:val="0"/>
              <w:marBottom w:val="0"/>
              <w:divBdr>
                <w:top w:val="none" w:sz="0" w:space="0" w:color="auto"/>
                <w:left w:val="none" w:sz="0" w:space="0" w:color="auto"/>
                <w:bottom w:val="none" w:sz="0" w:space="0" w:color="auto"/>
                <w:right w:val="none" w:sz="0" w:space="0" w:color="auto"/>
              </w:divBdr>
            </w:div>
          </w:divsChild>
        </w:div>
        <w:div w:id="1129208820">
          <w:marLeft w:val="0"/>
          <w:marRight w:val="0"/>
          <w:marTop w:val="0"/>
          <w:marBottom w:val="0"/>
          <w:divBdr>
            <w:top w:val="none" w:sz="0" w:space="0" w:color="auto"/>
            <w:left w:val="none" w:sz="0" w:space="0" w:color="auto"/>
            <w:bottom w:val="none" w:sz="0" w:space="0" w:color="auto"/>
            <w:right w:val="none" w:sz="0" w:space="0" w:color="auto"/>
          </w:divBdr>
          <w:divsChild>
            <w:div w:id="692465442">
              <w:marLeft w:val="0"/>
              <w:marRight w:val="0"/>
              <w:marTop w:val="0"/>
              <w:marBottom w:val="0"/>
              <w:divBdr>
                <w:top w:val="none" w:sz="0" w:space="0" w:color="auto"/>
                <w:left w:val="none" w:sz="0" w:space="0" w:color="auto"/>
                <w:bottom w:val="none" w:sz="0" w:space="0" w:color="auto"/>
                <w:right w:val="none" w:sz="0" w:space="0" w:color="auto"/>
              </w:divBdr>
            </w:div>
          </w:divsChild>
        </w:div>
        <w:div w:id="253976267">
          <w:marLeft w:val="0"/>
          <w:marRight w:val="0"/>
          <w:marTop w:val="0"/>
          <w:marBottom w:val="0"/>
          <w:divBdr>
            <w:top w:val="none" w:sz="0" w:space="0" w:color="auto"/>
            <w:left w:val="none" w:sz="0" w:space="0" w:color="auto"/>
            <w:bottom w:val="none" w:sz="0" w:space="0" w:color="auto"/>
            <w:right w:val="none" w:sz="0" w:space="0" w:color="auto"/>
          </w:divBdr>
          <w:divsChild>
            <w:div w:id="815531652">
              <w:marLeft w:val="0"/>
              <w:marRight w:val="0"/>
              <w:marTop w:val="0"/>
              <w:marBottom w:val="0"/>
              <w:divBdr>
                <w:top w:val="none" w:sz="0" w:space="0" w:color="auto"/>
                <w:left w:val="none" w:sz="0" w:space="0" w:color="auto"/>
                <w:bottom w:val="none" w:sz="0" w:space="0" w:color="auto"/>
                <w:right w:val="none" w:sz="0" w:space="0" w:color="auto"/>
              </w:divBdr>
            </w:div>
          </w:divsChild>
        </w:div>
        <w:div w:id="882015641">
          <w:marLeft w:val="0"/>
          <w:marRight w:val="0"/>
          <w:marTop w:val="0"/>
          <w:marBottom w:val="0"/>
          <w:divBdr>
            <w:top w:val="none" w:sz="0" w:space="0" w:color="auto"/>
            <w:left w:val="none" w:sz="0" w:space="0" w:color="auto"/>
            <w:bottom w:val="none" w:sz="0" w:space="0" w:color="auto"/>
            <w:right w:val="none" w:sz="0" w:space="0" w:color="auto"/>
          </w:divBdr>
          <w:divsChild>
            <w:div w:id="962344061">
              <w:marLeft w:val="0"/>
              <w:marRight w:val="0"/>
              <w:marTop w:val="0"/>
              <w:marBottom w:val="0"/>
              <w:divBdr>
                <w:top w:val="none" w:sz="0" w:space="0" w:color="auto"/>
                <w:left w:val="none" w:sz="0" w:space="0" w:color="auto"/>
                <w:bottom w:val="none" w:sz="0" w:space="0" w:color="auto"/>
                <w:right w:val="none" w:sz="0" w:space="0" w:color="auto"/>
              </w:divBdr>
            </w:div>
          </w:divsChild>
        </w:div>
        <w:div w:id="21056551">
          <w:marLeft w:val="0"/>
          <w:marRight w:val="0"/>
          <w:marTop w:val="0"/>
          <w:marBottom w:val="0"/>
          <w:divBdr>
            <w:top w:val="none" w:sz="0" w:space="0" w:color="auto"/>
            <w:left w:val="none" w:sz="0" w:space="0" w:color="auto"/>
            <w:bottom w:val="none" w:sz="0" w:space="0" w:color="auto"/>
            <w:right w:val="none" w:sz="0" w:space="0" w:color="auto"/>
          </w:divBdr>
          <w:divsChild>
            <w:div w:id="1961908620">
              <w:marLeft w:val="0"/>
              <w:marRight w:val="0"/>
              <w:marTop w:val="0"/>
              <w:marBottom w:val="0"/>
              <w:divBdr>
                <w:top w:val="none" w:sz="0" w:space="0" w:color="auto"/>
                <w:left w:val="none" w:sz="0" w:space="0" w:color="auto"/>
                <w:bottom w:val="none" w:sz="0" w:space="0" w:color="auto"/>
                <w:right w:val="none" w:sz="0" w:space="0" w:color="auto"/>
              </w:divBdr>
            </w:div>
          </w:divsChild>
        </w:div>
        <w:div w:id="404301547">
          <w:marLeft w:val="0"/>
          <w:marRight w:val="0"/>
          <w:marTop w:val="0"/>
          <w:marBottom w:val="0"/>
          <w:divBdr>
            <w:top w:val="none" w:sz="0" w:space="0" w:color="auto"/>
            <w:left w:val="none" w:sz="0" w:space="0" w:color="auto"/>
            <w:bottom w:val="none" w:sz="0" w:space="0" w:color="auto"/>
            <w:right w:val="none" w:sz="0" w:space="0" w:color="auto"/>
          </w:divBdr>
          <w:divsChild>
            <w:div w:id="35198214">
              <w:marLeft w:val="0"/>
              <w:marRight w:val="0"/>
              <w:marTop w:val="0"/>
              <w:marBottom w:val="0"/>
              <w:divBdr>
                <w:top w:val="none" w:sz="0" w:space="0" w:color="auto"/>
                <w:left w:val="none" w:sz="0" w:space="0" w:color="auto"/>
                <w:bottom w:val="none" w:sz="0" w:space="0" w:color="auto"/>
                <w:right w:val="none" w:sz="0" w:space="0" w:color="auto"/>
              </w:divBdr>
            </w:div>
          </w:divsChild>
        </w:div>
        <w:div w:id="1601256979">
          <w:marLeft w:val="0"/>
          <w:marRight w:val="0"/>
          <w:marTop w:val="0"/>
          <w:marBottom w:val="0"/>
          <w:divBdr>
            <w:top w:val="none" w:sz="0" w:space="0" w:color="auto"/>
            <w:left w:val="none" w:sz="0" w:space="0" w:color="auto"/>
            <w:bottom w:val="none" w:sz="0" w:space="0" w:color="auto"/>
            <w:right w:val="none" w:sz="0" w:space="0" w:color="auto"/>
          </w:divBdr>
          <w:divsChild>
            <w:div w:id="302274071">
              <w:marLeft w:val="0"/>
              <w:marRight w:val="0"/>
              <w:marTop w:val="0"/>
              <w:marBottom w:val="0"/>
              <w:divBdr>
                <w:top w:val="none" w:sz="0" w:space="0" w:color="auto"/>
                <w:left w:val="none" w:sz="0" w:space="0" w:color="auto"/>
                <w:bottom w:val="none" w:sz="0" w:space="0" w:color="auto"/>
                <w:right w:val="none" w:sz="0" w:space="0" w:color="auto"/>
              </w:divBdr>
            </w:div>
          </w:divsChild>
        </w:div>
        <w:div w:id="648292335">
          <w:marLeft w:val="0"/>
          <w:marRight w:val="0"/>
          <w:marTop w:val="0"/>
          <w:marBottom w:val="0"/>
          <w:divBdr>
            <w:top w:val="none" w:sz="0" w:space="0" w:color="auto"/>
            <w:left w:val="none" w:sz="0" w:space="0" w:color="auto"/>
            <w:bottom w:val="none" w:sz="0" w:space="0" w:color="auto"/>
            <w:right w:val="none" w:sz="0" w:space="0" w:color="auto"/>
          </w:divBdr>
          <w:divsChild>
            <w:div w:id="2064985689">
              <w:marLeft w:val="0"/>
              <w:marRight w:val="0"/>
              <w:marTop w:val="0"/>
              <w:marBottom w:val="0"/>
              <w:divBdr>
                <w:top w:val="none" w:sz="0" w:space="0" w:color="auto"/>
                <w:left w:val="none" w:sz="0" w:space="0" w:color="auto"/>
                <w:bottom w:val="none" w:sz="0" w:space="0" w:color="auto"/>
                <w:right w:val="none" w:sz="0" w:space="0" w:color="auto"/>
              </w:divBdr>
            </w:div>
          </w:divsChild>
        </w:div>
        <w:div w:id="1154029585">
          <w:marLeft w:val="0"/>
          <w:marRight w:val="0"/>
          <w:marTop w:val="0"/>
          <w:marBottom w:val="0"/>
          <w:divBdr>
            <w:top w:val="none" w:sz="0" w:space="0" w:color="auto"/>
            <w:left w:val="none" w:sz="0" w:space="0" w:color="auto"/>
            <w:bottom w:val="none" w:sz="0" w:space="0" w:color="auto"/>
            <w:right w:val="none" w:sz="0" w:space="0" w:color="auto"/>
          </w:divBdr>
          <w:divsChild>
            <w:div w:id="450445045">
              <w:marLeft w:val="0"/>
              <w:marRight w:val="0"/>
              <w:marTop w:val="0"/>
              <w:marBottom w:val="0"/>
              <w:divBdr>
                <w:top w:val="none" w:sz="0" w:space="0" w:color="auto"/>
                <w:left w:val="none" w:sz="0" w:space="0" w:color="auto"/>
                <w:bottom w:val="none" w:sz="0" w:space="0" w:color="auto"/>
                <w:right w:val="none" w:sz="0" w:space="0" w:color="auto"/>
              </w:divBdr>
            </w:div>
          </w:divsChild>
        </w:div>
        <w:div w:id="696810233">
          <w:marLeft w:val="0"/>
          <w:marRight w:val="0"/>
          <w:marTop w:val="0"/>
          <w:marBottom w:val="0"/>
          <w:divBdr>
            <w:top w:val="none" w:sz="0" w:space="0" w:color="auto"/>
            <w:left w:val="none" w:sz="0" w:space="0" w:color="auto"/>
            <w:bottom w:val="none" w:sz="0" w:space="0" w:color="auto"/>
            <w:right w:val="none" w:sz="0" w:space="0" w:color="auto"/>
          </w:divBdr>
          <w:divsChild>
            <w:div w:id="1635134415">
              <w:marLeft w:val="0"/>
              <w:marRight w:val="0"/>
              <w:marTop w:val="0"/>
              <w:marBottom w:val="0"/>
              <w:divBdr>
                <w:top w:val="none" w:sz="0" w:space="0" w:color="auto"/>
                <w:left w:val="none" w:sz="0" w:space="0" w:color="auto"/>
                <w:bottom w:val="none" w:sz="0" w:space="0" w:color="auto"/>
                <w:right w:val="none" w:sz="0" w:space="0" w:color="auto"/>
              </w:divBdr>
            </w:div>
          </w:divsChild>
        </w:div>
        <w:div w:id="86660385">
          <w:marLeft w:val="0"/>
          <w:marRight w:val="0"/>
          <w:marTop w:val="0"/>
          <w:marBottom w:val="0"/>
          <w:divBdr>
            <w:top w:val="none" w:sz="0" w:space="0" w:color="auto"/>
            <w:left w:val="none" w:sz="0" w:space="0" w:color="auto"/>
            <w:bottom w:val="none" w:sz="0" w:space="0" w:color="auto"/>
            <w:right w:val="none" w:sz="0" w:space="0" w:color="auto"/>
          </w:divBdr>
          <w:divsChild>
            <w:div w:id="1352947852">
              <w:marLeft w:val="0"/>
              <w:marRight w:val="0"/>
              <w:marTop w:val="0"/>
              <w:marBottom w:val="0"/>
              <w:divBdr>
                <w:top w:val="none" w:sz="0" w:space="0" w:color="auto"/>
                <w:left w:val="none" w:sz="0" w:space="0" w:color="auto"/>
                <w:bottom w:val="none" w:sz="0" w:space="0" w:color="auto"/>
                <w:right w:val="none" w:sz="0" w:space="0" w:color="auto"/>
              </w:divBdr>
            </w:div>
          </w:divsChild>
        </w:div>
        <w:div w:id="398862634">
          <w:marLeft w:val="0"/>
          <w:marRight w:val="0"/>
          <w:marTop w:val="0"/>
          <w:marBottom w:val="0"/>
          <w:divBdr>
            <w:top w:val="none" w:sz="0" w:space="0" w:color="auto"/>
            <w:left w:val="none" w:sz="0" w:space="0" w:color="auto"/>
            <w:bottom w:val="none" w:sz="0" w:space="0" w:color="auto"/>
            <w:right w:val="none" w:sz="0" w:space="0" w:color="auto"/>
          </w:divBdr>
          <w:divsChild>
            <w:div w:id="19424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50499">
      <w:bodyDiv w:val="1"/>
      <w:marLeft w:val="0"/>
      <w:marRight w:val="0"/>
      <w:marTop w:val="0"/>
      <w:marBottom w:val="0"/>
      <w:divBdr>
        <w:top w:val="none" w:sz="0" w:space="0" w:color="auto"/>
        <w:left w:val="none" w:sz="0" w:space="0" w:color="auto"/>
        <w:bottom w:val="none" w:sz="0" w:space="0" w:color="auto"/>
        <w:right w:val="none" w:sz="0" w:space="0" w:color="auto"/>
      </w:divBdr>
      <w:divsChild>
        <w:div w:id="346518885">
          <w:marLeft w:val="0"/>
          <w:marRight w:val="0"/>
          <w:marTop w:val="0"/>
          <w:marBottom w:val="0"/>
          <w:divBdr>
            <w:top w:val="none" w:sz="0" w:space="0" w:color="auto"/>
            <w:left w:val="none" w:sz="0" w:space="0" w:color="auto"/>
            <w:bottom w:val="none" w:sz="0" w:space="0" w:color="auto"/>
            <w:right w:val="none" w:sz="0" w:space="0" w:color="auto"/>
          </w:divBdr>
        </w:div>
        <w:div w:id="1598563779">
          <w:marLeft w:val="0"/>
          <w:marRight w:val="0"/>
          <w:marTop w:val="0"/>
          <w:marBottom w:val="0"/>
          <w:divBdr>
            <w:top w:val="none" w:sz="0" w:space="0" w:color="auto"/>
            <w:left w:val="none" w:sz="0" w:space="0" w:color="auto"/>
            <w:bottom w:val="none" w:sz="0" w:space="0" w:color="auto"/>
            <w:right w:val="none" w:sz="0" w:space="0" w:color="auto"/>
          </w:divBdr>
        </w:div>
        <w:div w:id="1872954637">
          <w:marLeft w:val="0"/>
          <w:marRight w:val="0"/>
          <w:marTop w:val="0"/>
          <w:marBottom w:val="0"/>
          <w:divBdr>
            <w:top w:val="none" w:sz="0" w:space="0" w:color="auto"/>
            <w:left w:val="none" w:sz="0" w:space="0" w:color="auto"/>
            <w:bottom w:val="none" w:sz="0" w:space="0" w:color="auto"/>
            <w:right w:val="none" w:sz="0" w:space="0" w:color="auto"/>
          </w:divBdr>
          <w:divsChild>
            <w:div w:id="1648627449">
              <w:marLeft w:val="0"/>
              <w:marRight w:val="0"/>
              <w:marTop w:val="30"/>
              <w:marBottom w:val="30"/>
              <w:divBdr>
                <w:top w:val="none" w:sz="0" w:space="0" w:color="auto"/>
                <w:left w:val="none" w:sz="0" w:space="0" w:color="auto"/>
                <w:bottom w:val="none" w:sz="0" w:space="0" w:color="auto"/>
                <w:right w:val="none" w:sz="0" w:space="0" w:color="auto"/>
              </w:divBdr>
              <w:divsChild>
                <w:div w:id="1971282085">
                  <w:marLeft w:val="0"/>
                  <w:marRight w:val="0"/>
                  <w:marTop w:val="0"/>
                  <w:marBottom w:val="0"/>
                  <w:divBdr>
                    <w:top w:val="none" w:sz="0" w:space="0" w:color="auto"/>
                    <w:left w:val="none" w:sz="0" w:space="0" w:color="auto"/>
                    <w:bottom w:val="none" w:sz="0" w:space="0" w:color="auto"/>
                    <w:right w:val="none" w:sz="0" w:space="0" w:color="auto"/>
                  </w:divBdr>
                  <w:divsChild>
                    <w:div w:id="707072511">
                      <w:marLeft w:val="0"/>
                      <w:marRight w:val="0"/>
                      <w:marTop w:val="0"/>
                      <w:marBottom w:val="0"/>
                      <w:divBdr>
                        <w:top w:val="none" w:sz="0" w:space="0" w:color="auto"/>
                        <w:left w:val="none" w:sz="0" w:space="0" w:color="auto"/>
                        <w:bottom w:val="none" w:sz="0" w:space="0" w:color="auto"/>
                        <w:right w:val="none" w:sz="0" w:space="0" w:color="auto"/>
                      </w:divBdr>
                    </w:div>
                  </w:divsChild>
                </w:div>
                <w:div w:id="721442956">
                  <w:marLeft w:val="0"/>
                  <w:marRight w:val="0"/>
                  <w:marTop w:val="0"/>
                  <w:marBottom w:val="0"/>
                  <w:divBdr>
                    <w:top w:val="none" w:sz="0" w:space="0" w:color="auto"/>
                    <w:left w:val="none" w:sz="0" w:space="0" w:color="auto"/>
                    <w:bottom w:val="none" w:sz="0" w:space="0" w:color="auto"/>
                    <w:right w:val="none" w:sz="0" w:space="0" w:color="auto"/>
                  </w:divBdr>
                  <w:divsChild>
                    <w:div w:id="911432698">
                      <w:marLeft w:val="0"/>
                      <w:marRight w:val="0"/>
                      <w:marTop w:val="0"/>
                      <w:marBottom w:val="0"/>
                      <w:divBdr>
                        <w:top w:val="none" w:sz="0" w:space="0" w:color="auto"/>
                        <w:left w:val="none" w:sz="0" w:space="0" w:color="auto"/>
                        <w:bottom w:val="none" w:sz="0" w:space="0" w:color="auto"/>
                        <w:right w:val="none" w:sz="0" w:space="0" w:color="auto"/>
                      </w:divBdr>
                    </w:div>
                  </w:divsChild>
                </w:div>
                <w:div w:id="981542647">
                  <w:marLeft w:val="0"/>
                  <w:marRight w:val="0"/>
                  <w:marTop w:val="0"/>
                  <w:marBottom w:val="0"/>
                  <w:divBdr>
                    <w:top w:val="none" w:sz="0" w:space="0" w:color="auto"/>
                    <w:left w:val="none" w:sz="0" w:space="0" w:color="auto"/>
                    <w:bottom w:val="none" w:sz="0" w:space="0" w:color="auto"/>
                    <w:right w:val="none" w:sz="0" w:space="0" w:color="auto"/>
                  </w:divBdr>
                  <w:divsChild>
                    <w:div w:id="223685266">
                      <w:marLeft w:val="0"/>
                      <w:marRight w:val="0"/>
                      <w:marTop w:val="0"/>
                      <w:marBottom w:val="0"/>
                      <w:divBdr>
                        <w:top w:val="none" w:sz="0" w:space="0" w:color="auto"/>
                        <w:left w:val="none" w:sz="0" w:space="0" w:color="auto"/>
                        <w:bottom w:val="none" w:sz="0" w:space="0" w:color="auto"/>
                        <w:right w:val="none" w:sz="0" w:space="0" w:color="auto"/>
                      </w:divBdr>
                    </w:div>
                  </w:divsChild>
                </w:div>
                <w:div w:id="278297662">
                  <w:marLeft w:val="0"/>
                  <w:marRight w:val="0"/>
                  <w:marTop w:val="0"/>
                  <w:marBottom w:val="0"/>
                  <w:divBdr>
                    <w:top w:val="none" w:sz="0" w:space="0" w:color="auto"/>
                    <w:left w:val="none" w:sz="0" w:space="0" w:color="auto"/>
                    <w:bottom w:val="none" w:sz="0" w:space="0" w:color="auto"/>
                    <w:right w:val="none" w:sz="0" w:space="0" w:color="auto"/>
                  </w:divBdr>
                  <w:divsChild>
                    <w:div w:id="1927691208">
                      <w:marLeft w:val="0"/>
                      <w:marRight w:val="0"/>
                      <w:marTop w:val="0"/>
                      <w:marBottom w:val="0"/>
                      <w:divBdr>
                        <w:top w:val="none" w:sz="0" w:space="0" w:color="auto"/>
                        <w:left w:val="none" w:sz="0" w:space="0" w:color="auto"/>
                        <w:bottom w:val="none" w:sz="0" w:space="0" w:color="auto"/>
                        <w:right w:val="none" w:sz="0" w:space="0" w:color="auto"/>
                      </w:divBdr>
                    </w:div>
                  </w:divsChild>
                </w:div>
                <w:div w:id="2129854764">
                  <w:marLeft w:val="0"/>
                  <w:marRight w:val="0"/>
                  <w:marTop w:val="0"/>
                  <w:marBottom w:val="0"/>
                  <w:divBdr>
                    <w:top w:val="none" w:sz="0" w:space="0" w:color="auto"/>
                    <w:left w:val="none" w:sz="0" w:space="0" w:color="auto"/>
                    <w:bottom w:val="none" w:sz="0" w:space="0" w:color="auto"/>
                    <w:right w:val="none" w:sz="0" w:space="0" w:color="auto"/>
                  </w:divBdr>
                  <w:divsChild>
                    <w:div w:id="1989239768">
                      <w:marLeft w:val="0"/>
                      <w:marRight w:val="0"/>
                      <w:marTop w:val="0"/>
                      <w:marBottom w:val="0"/>
                      <w:divBdr>
                        <w:top w:val="none" w:sz="0" w:space="0" w:color="auto"/>
                        <w:left w:val="none" w:sz="0" w:space="0" w:color="auto"/>
                        <w:bottom w:val="none" w:sz="0" w:space="0" w:color="auto"/>
                        <w:right w:val="none" w:sz="0" w:space="0" w:color="auto"/>
                      </w:divBdr>
                    </w:div>
                  </w:divsChild>
                </w:div>
                <w:div w:id="1061098846">
                  <w:marLeft w:val="0"/>
                  <w:marRight w:val="0"/>
                  <w:marTop w:val="0"/>
                  <w:marBottom w:val="0"/>
                  <w:divBdr>
                    <w:top w:val="none" w:sz="0" w:space="0" w:color="auto"/>
                    <w:left w:val="none" w:sz="0" w:space="0" w:color="auto"/>
                    <w:bottom w:val="none" w:sz="0" w:space="0" w:color="auto"/>
                    <w:right w:val="none" w:sz="0" w:space="0" w:color="auto"/>
                  </w:divBdr>
                  <w:divsChild>
                    <w:div w:id="1846091763">
                      <w:marLeft w:val="0"/>
                      <w:marRight w:val="0"/>
                      <w:marTop w:val="0"/>
                      <w:marBottom w:val="0"/>
                      <w:divBdr>
                        <w:top w:val="none" w:sz="0" w:space="0" w:color="auto"/>
                        <w:left w:val="none" w:sz="0" w:space="0" w:color="auto"/>
                        <w:bottom w:val="none" w:sz="0" w:space="0" w:color="auto"/>
                        <w:right w:val="none" w:sz="0" w:space="0" w:color="auto"/>
                      </w:divBdr>
                    </w:div>
                  </w:divsChild>
                </w:div>
                <w:div w:id="2045517960">
                  <w:marLeft w:val="0"/>
                  <w:marRight w:val="0"/>
                  <w:marTop w:val="0"/>
                  <w:marBottom w:val="0"/>
                  <w:divBdr>
                    <w:top w:val="none" w:sz="0" w:space="0" w:color="auto"/>
                    <w:left w:val="none" w:sz="0" w:space="0" w:color="auto"/>
                    <w:bottom w:val="none" w:sz="0" w:space="0" w:color="auto"/>
                    <w:right w:val="none" w:sz="0" w:space="0" w:color="auto"/>
                  </w:divBdr>
                  <w:divsChild>
                    <w:div w:id="1265114604">
                      <w:marLeft w:val="0"/>
                      <w:marRight w:val="0"/>
                      <w:marTop w:val="0"/>
                      <w:marBottom w:val="0"/>
                      <w:divBdr>
                        <w:top w:val="none" w:sz="0" w:space="0" w:color="auto"/>
                        <w:left w:val="none" w:sz="0" w:space="0" w:color="auto"/>
                        <w:bottom w:val="none" w:sz="0" w:space="0" w:color="auto"/>
                        <w:right w:val="none" w:sz="0" w:space="0" w:color="auto"/>
                      </w:divBdr>
                    </w:div>
                  </w:divsChild>
                </w:div>
                <w:div w:id="1194422508">
                  <w:marLeft w:val="0"/>
                  <w:marRight w:val="0"/>
                  <w:marTop w:val="0"/>
                  <w:marBottom w:val="0"/>
                  <w:divBdr>
                    <w:top w:val="none" w:sz="0" w:space="0" w:color="auto"/>
                    <w:left w:val="none" w:sz="0" w:space="0" w:color="auto"/>
                    <w:bottom w:val="none" w:sz="0" w:space="0" w:color="auto"/>
                    <w:right w:val="none" w:sz="0" w:space="0" w:color="auto"/>
                  </w:divBdr>
                  <w:divsChild>
                    <w:div w:id="163660">
                      <w:marLeft w:val="0"/>
                      <w:marRight w:val="0"/>
                      <w:marTop w:val="0"/>
                      <w:marBottom w:val="0"/>
                      <w:divBdr>
                        <w:top w:val="none" w:sz="0" w:space="0" w:color="auto"/>
                        <w:left w:val="none" w:sz="0" w:space="0" w:color="auto"/>
                        <w:bottom w:val="none" w:sz="0" w:space="0" w:color="auto"/>
                        <w:right w:val="none" w:sz="0" w:space="0" w:color="auto"/>
                      </w:divBdr>
                    </w:div>
                  </w:divsChild>
                </w:div>
                <w:div w:id="329019472">
                  <w:marLeft w:val="0"/>
                  <w:marRight w:val="0"/>
                  <w:marTop w:val="0"/>
                  <w:marBottom w:val="0"/>
                  <w:divBdr>
                    <w:top w:val="none" w:sz="0" w:space="0" w:color="auto"/>
                    <w:left w:val="none" w:sz="0" w:space="0" w:color="auto"/>
                    <w:bottom w:val="none" w:sz="0" w:space="0" w:color="auto"/>
                    <w:right w:val="none" w:sz="0" w:space="0" w:color="auto"/>
                  </w:divBdr>
                  <w:divsChild>
                    <w:div w:id="1170946593">
                      <w:marLeft w:val="0"/>
                      <w:marRight w:val="0"/>
                      <w:marTop w:val="0"/>
                      <w:marBottom w:val="0"/>
                      <w:divBdr>
                        <w:top w:val="none" w:sz="0" w:space="0" w:color="auto"/>
                        <w:left w:val="none" w:sz="0" w:space="0" w:color="auto"/>
                        <w:bottom w:val="none" w:sz="0" w:space="0" w:color="auto"/>
                        <w:right w:val="none" w:sz="0" w:space="0" w:color="auto"/>
                      </w:divBdr>
                    </w:div>
                  </w:divsChild>
                </w:div>
                <w:div w:id="908731573">
                  <w:marLeft w:val="0"/>
                  <w:marRight w:val="0"/>
                  <w:marTop w:val="0"/>
                  <w:marBottom w:val="0"/>
                  <w:divBdr>
                    <w:top w:val="none" w:sz="0" w:space="0" w:color="auto"/>
                    <w:left w:val="none" w:sz="0" w:space="0" w:color="auto"/>
                    <w:bottom w:val="none" w:sz="0" w:space="0" w:color="auto"/>
                    <w:right w:val="none" w:sz="0" w:space="0" w:color="auto"/>
                  </w:divBdr>
                  <w:divsChild>
                    <w:div w:id="1138257886">
                      <w:marLeft w:val="0"/>
                      <w:marRight w:val="0"/>
                      <w:marTop w:val="0"/>
                      <w:marBottom w:val="0"/>
                      <w:divBdr>
                        <w:top w:val="none" w:sz="0" w:space="0" w:color="auto"/>
                        <w:left w:val="none" w:sz="0" w:space="0" w:color="auto"/>
                        <w:bottom w:val="none" w:sz="0" w:space="0" w:color="auto"/>
                        <w:right w:val="none" w:sz="0" w:space="0" w:color="auto"/>
                      </w:divBdr>
                    </w:div>
                  </w:divsChild>
                </w:div>
                <w:div w:id="1117529540">
                  <w:marLeft w:val="0"/>
                  <w:marRight w:val="0"/>
                  <w:marTop w:val="0"/>
                  <w:marBottom w:val="0"/>
                  <w:divBdr>
                    <w:top w:val="none" w:sz="0" w:space="0" w:color="auto"/>
                    <w:left w:val="none" w:sz="0" w:space="0" w:color="auto"/>
                    <w:bottom w:val="none" w:sz="0" w:space="0" w:color="auto"/>
                    <w:right w:val="none" w:sz="0" w:space="0" w:color="auto"/>
                  </w:divBdr>
                  <w:divsChild>
                    <w:div w:id="886382392">
                      <w:marLeft w:val="0"/>
                      <w:marRight w:val="0"/>
                      <w:marTop w:val="0"/>
                      <w:marBottom w:val="0"/>
                      <w:divBdr>
                        <w:top w:val="none" w:sz="0" w:space="0" w:color="auto"/>
                        <w:left w:val="none" w:sz="0" w:space="0" w:color="auto"/>
                        <w:bottom w:val="none" w:sz="0" w:space="0" w:color="auto"/>
                        <w:right w:val="none" w:sz="0" w:space="0" w:color="auto"/>
                      </w:divBdr>
                    </w:div>
                  </w:divsChild>
                </w:div>
                <w:div w:id="336815070">
                  <w:marLeft w:val="0"/>
                  <w:marRight w:val="0"/>
                  <w:marTop w:val="0"/>
                  <w:marBottom w:val="0"/>
                  <w:divBdr>
                    <w:top w:val="none" w:sz="0" w:space="0" w:color="auto"/>
                    <w:left w:val="none" w:sz="0" w:space="0" w:color="auto"/>
                    <w:bottom w:val="none" w:sz="0" w:space="0" w:color="auto"/>
                    <w:right w:val="none" w:sz="0" w:space="0" w:color="auto"/>
                  </w:divBdr>
                  <w:divsChild>
                    <w:div w:id="1732847482">
                      <w:marLeft w:val="0"/>
                      <w:marRight w:val="0"/>
                      <w:marTop w:val="0"/>
                      <w:marBottom w:val="0"/>
                      <w:divBdr>
                        <w:top w:val="none" w:sz="0" w:space="0" w:color="auto"/>
                        <w:left w:val="none" w:sz="0" w:space="0" w:color="auto"/>
                        <w:bottom w:val="none" w:sz="0" w:space="0" w:color="auto"/>
                        <w:right w:val="none" w:sz="0" w:space="0" w:color="auto"/>
                      </w:divBdr>
                    </w:div>
                  </w:divsChild>
                </w:div>
                <w:div w:id="1805662496">
                  <w:marLeft w:val="0"/>
                  <w:marRight w:val="0"/>
                  <w:marTop w:val="0"/>
                  <w:marBottom w:val="0"/>
                  <w:divBdr>
                    <w:top w:val="none" w:sz="0" w:space="0" w:color="auto"/>
                    <w:left w:val="none" w:sz="0" w:space="0" w:color="auto"/>
                    <w:bottom w:val="none" w:sz="0" w:space="0" w:color="auto"/>
                    <w:right w:val="none" w:sz="0" w:space="0" w:color="auto"/>
                  </w:divBdr>
                  <w:divsChild>
                    <w:div w:id="1814248568">
                      <w:marLeft w:val="0"/>
                      <w:marRight w:val="0"/>
                      <w:marTop w:val="0"/>
                      <w:marBottom w:val="0"/>
                      <w:divBdr>
                        <w:top w:val="none" w:sz="0" w:space="0" w:color="auto"/>
                        <w:left w:val="none" w:sz="0" w:space="0" w:color="auto"/>
                        <w:bottom w:val="none" w:sz="0" w:space="0" w:color="auto"/>
                        <w:right w:val="none" w:sz="0" w:space="0" w:color="auto"/>
                      </w:divBdr>
                    </w:div>
                  </w:divsChild>
                </w:div>
                <w:div w:id="23751432">
                  <w:marLeft w:val="0"/>
                  <w:marRight w:val="0"/>
                  <w:marTop w:val="0"/>
                  <w:marBottom w:val="0"/>
                  <w:divBdr>
                    <w:top w:val="none" w:sz="0" w:space="0" w:color="auto"/>
                    <w:left w:val="none" w:sz="0" w:space="0" w:color="auto"/>
                    <w:bottom w:val="none" w:sz="0" w:space="0" w:color="auto"/>
                    <w:right w:val="none" w:sz="0" w:space="0" w:color="auto"/>
                  </w:divBdr>
                  <w:divsChild>
                    <w:div w:id="269702617">
                      <w:marLeft w:val="0"/>
                      <w:marRight w:val="0"/>
                      <w:marTop w:val="0"/>
                      <w:marBottom w:val="0"/>
                      <w:divBdr>
                        <w:top w:val="none" w:sz="0" w:space="0" w:color="auto"/>
                        <w:left w:val="none" w:sz="0" w:space="0" w:color="auto"/>
                        <w:bottom w:val="none" w:sz="0" w:space="0" w:color="auto"/>
                        <w:right w:val="none" w:sz="0" w:space="0" w:color="auto"/>
                      </w:divBdr>
                    </w:div>
                  </w:divsChild>
                </w:div>
                <w:div w:id="2134206225">
                  <w:marLeft w:val="0"/>
                  <w:marRight w:val="0"/>
                  <w:marTop w:val="0"/>
                  <w:marBottom w:val="0"/>
                  <w:divBdr>
                    <w:top w:val="none" w:sz="0" w:space="0" w:color="auto"/>
                    <w:left w:val="none" w:sz="0" w:space="0" w:color="auto"/>
                    <w:bottom w:val="none" w:sz="0" w:space="0" w:color="auto"/>
                    <w:right w:val="none" w:sz="0" w:space="0" w:color="auto"/>
                  </w:divBdr>
                  <w:divsChild>
                    <w:div w:id="681126404">
                      <w:marLeft w:val="0"/>
                      <w:marRight w:val="0"/>
                      <w:marTop w:val="0"/>
                      <w:marBottom w:val="0"/>
                      <w:divBdr>
                        <w:top w:val="none" w:sz="0" w:space="0" w:color="auto"/>
                        <w:left w:val="none" w:sz="0" w:space="0" w:color="auto"/>
                        <w:bottom w:val="none" w:sz="0" w:space="0" w:color="auto"/>
                        <w:right w:val="none" w:sz="0" w:space="0" w:color="auto"/>
                      </w:divBdr>
                    </w:div>
                  </w:divsChild>
                </w:div>
                <w:div w:id="2040692688">
                  <w:marLeft w:val="0"/>
                  <w:marRight w:val="0"/>
                  <w:marTop w:val="0"/>
                  <w:marBottom w:val="0"/>
                  <w:divBdr>
                    <w:top w:val="none" w:sz="0" w:space="0" w:color="auto"/>
                    <w:left w:val="none" w:sz="0" w:space="0" w:color="auto"/>
                    <w:bottom w:val="none" w:sz="0" w:space="0" w:color="auto"/>
                    <w:right w:val="none" w:sz="0" w:space="0" w:color="auto"/>
                  </w:divBdr>
                  <w:divsChild>
                    <w:div w:id="28103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58926">
      <w:bodyDiv w:val="1"/>
      <w:marLeft w:val="0"/>
      <w:marRight w:val="0"/>
      <w:marTop w:val="0"/>
      <w:marBottom w:val="0"/>
      <w:divBdr>
        <w:top w:val="none" w:sz="0" w:space="0" w:color="auto"/>
        <w:left w:val="none" w:sz="0" w:space="0" w:color="auto"/>
        <w:bottom w:val="none" w:sz="0" w:space="0" w:color="auto"/>
        <w:right w:val="none" w:sz="0" w:space="0" w:color="auto"/>
      </w:divBdr>
      <w:divsChild>
        <w:div w:id="926420344">
          <w:marLeft w:val="0"/>
          <w:marRight w:val="0"/>
          <w:marTop w:val="0"/>
          <w:marBottom w:val="0"/>
          <w:divBdr>
            <w:top w:val="none" w:sz="0" w:space="0" w:color="auto"/>
            <w:left w:val="none" w:sz="0" w:space="0" w:color="auto"/>
            <w:bottom w:val="none" w:sz="0" w:space="0" w:color="auto"/>
            <w:right w:val="none" w:sz="0" w:space="0" w:color="auto"/>
          </w:divBdr>
        </w:div>
        <w:div w:id="1110126412">
          <w:marLeft w:val="0"/>
          <w:marRight w:val="0"/>
          <w:marTop w:val="0"/>
          <w:marBottom w:val="0"/>
          <w:divBdr>
            <w:top w:val="none" w:sz="0" w:space="0" w:color="auto"/>
            <w:left w:val="none" w:sz="0" w:space="0" w:color="auto"/>
            <w:bottom w:val="none" w:sz="0" w:space="0" w:color="auto"/>
            <w:right w:val="none" w:sz="0" w:space="0" w:color="auto"/>
          </w:divBdr>
        </w:div>
        <w:div w:id="800880531">
          <w:marLeft w:val="0"/>
          <w:marRight w:val="0"/>
          <w:marTop w:val="0"/>
          <w:marBottom w:val="0"/>
          <w:divBdr>
            <w:top w:val="none" w:sz="0" w:space="0" w:color="auto"/>
            <w:left w:val="none" w:sz="0" w:space="0" w:color="auto"/>
            <w:bottom w:val="none" w:sz="0" w:space="0" w:color="auto"/>
            <w:right w:val="none" w:sz="0" w:space="0" w:color="auto"/>
          </w:divBdr>
          <w:divsChild>
            <w:div w:id="1882015477">
              <w:marLeft w:val="0"/>
              <w:marRight w:val="0"/>
              <w:marTop w:val="30"/>
              <w:marBottom w:val="30"/>
              <w:divBdr>
                <w:top w:val="none" w:sz="0" w:space="0" w:color="auto"/>
                <w:left w:val="none" w:sz="0" w:space="0" w:color="auto"/>
                <w:bottom w:val="none" w:sz="0" w:space="0" w:color="auto"/>
                <w:right w:val="none" w:sz="0" w:space="0" w:color="auto"/>
              </w:divBdr>
              <w:divsChild>
                <w:div w:id="609702938">
                  <w:marLeft w:val="0"/>
                  <w:marRight w:val="0"/>
                  <w:marTop w:val="0"/>
                  <w:marBottom w:val="0"/>
                  <w:divBdr>
                    <w:top w:val="none" w:sz="0" w:space="0" w:color="auto"/>
                    <w:left w:val="none" w:sz="0" w:space="0" w:color="auto"/>
                    <w:bottom w:val="none" w:sz="0" w:space="0" w:color="auto"/>
                    <w:right w:val="none" w:sz="0" w:space="0" w:color="auto"/>
                  </w:divBdr>
                  <w:divsChild>
                    <w:div w:id="2101950909">
                      <w:marLeft w:val="0"/>
                      <w:marRight w:val="0"/>
                      <w:marTop w:val="0"/>
                      <w:marBottom w:val="0"/>
                      <w:divBdr>
                        <w:top w:val="none" w:sz="0" w:space="0" w:color="auto"/>
                        <w:left w:val="none" w:sz="0" w:space="0" w:color="auto"/>
                        <w:bottom w:val="none" w:sz="0" w:space="0" w:color="auto"/>
                        <w:right w:val="none" w:sz="0" w:space="0" w:color="auto"/>
                      </w:divBdr>
                    </w:div>
                  </w:divsChild>
                </w:div>
                <w:div w:id="1963609090">
                  <w:marLeft w:val="0"/>
                  <w:marRight w:val="0"/>
                  <w:marTop w:val="0"/>
                  <w:marBottom w:val="0"/>
                  <w:divBdr>
                    <w:top w:val="none" w:sz="0" w:space="0" w:color="auto"/>
                    <w:left w:val="none" w:sz="0" w:space="0" w:color="auto"/>
                    <w:bottom w:val="none" w:sz="0" w:space="0" w:color="auto"/>
                    <w:right w:val="none" w:sz="0" w:space="0" w:color="auto"/>
                  </w:divBdr>
                  <w:divsChild>
                    <w:div w:id="164249247">
                      <w:marLeft w:val="0"/>
                      <w:marRight w:val="0"/>
                      <w:marTop w:val="0"/>
                      <w:marBottom w:val="0"/>
                      <w:divBdr>
                        <w:top w:val="none" w:sz="0" w:space="0" w:color="auto"/>
                        <w:left w:val="none" w:sz="0" w:space="0" w:color="auto"/>
                        <w:bottom w:val="none" w:sz="0" w:space="0" w:color="auto"/>
                        <w:right w:val="none" w:sz="0" w:space="0" w:color="auto"/>
                      </w:divBdr>
                    </w:div>
                  </w:divsChild>
                </w:div>
                <w:div w:id="815729654">
                  <w:marLeft w:val="0"/>
                  <w:marRight w:val="0"/>
                  <w:marTop w:val="0"/>
                  <w:marBottom w:val="0"/>
                  <w:divBdr>
                    <w:top w:val="none" w:sz="0" w:space="0" w:color="auto"/>
                    <w:left w:val="none" w:sz="0" w:space="0" w:color="auto"/>
                    <w:bottom w:val="none" w:sz="0" w:space="0" w:color="auto"/>
                    <w:right w:val="none" w:sz="0" w:space="0" w:color="auto"/>
                  </w:divBdr>
                  <w:divsChild>
                    <w:div w:id="276372366">
                      <w:marLeft w:val="0"/>
                      <w:marRight w:val="0"/>
                      <w:marTop w:val="0"/>
                      <w:marBottom w:val="0"/>
                      <w:divBdr>
                        <w:top w:val="none" w:sz="0" w:space="0" w:color="auto"/>
                        <w:left w:val="none" w:sz="0" w:space="0" w:color="auto"/>
                        <w:bottom w:val="none" w:sz="0" w:space="0" w:color="auto"/>
                        <w:right w:val="none" w:sz="0" w:space="0" w:color="auto"/>
                      </w:divBdr>
                    </w:div>
                  </w:divsChild>
                </w:div>
                <w:div w:id="934360187">
                  <w:marLeft w:val="0"/>
                  <w:marRight w:val="0"/>
                  <w:marTop w:val="0"/>
                  <w:marBottom w:val="0"/>
                  <w:divBdr>
                    <w:top w:val="none" w:sz="0" w:space="0" w:color="auto"/>
                    <w:left w:val="none" w:sz="0" w:space="0" w:color="auto"/>
                    <w:bottom w:val="none" w:sz="0" w:space="0" w:color="auto"/>
                    <w:right w:val="none" w:sz="0" w:space="0" w:color="auto"/>
                  </w:divBdr>
                  <w:divsChild>
                    <w:div w:id="1739860789">
                      <w:marLeft w:val="0"/>
                      <w:marRight w:val="0"/>
                      <w:marTop w:val="0"/>
                      <w:marBottom w:val="0"/>
                      <w:divBdr>
                        <w:top w:val="none" w:sz="0" w:space="0" w:color="auto"/>
                        <w:left w:val="none" w:sz="0" w:space="0" w:color="auto"/>
                        <w:bottom w:val="none" w:sz="0" w:space="0" w:color="auto"/>
                        <w:right w:val="none" w:sz="0" w:space="0" w:color="auto"/>
                      </w:divBdr>
                    </w:div>
                  </w:divsChild>
                </w:div>
                <w:div w:id="477692347">
                  <w:marLeft w:val="0"/>
                  <w:marRight w:val="0"/>
                  <w:marTop w:val="0"/>
                  <w:marBottom w:val="0"/>
                  <w:divBdr>
                    <w:top w:val="none" w:sz="0" w:space="0" w:color="auto"/>
                    <w:left w:val="none" w:sz="0" w:space="0" w:color="auto"/>
                    <w:bottom w:val="none" w:sz="0" w:space="0" w:color="auto"/>
                    <w:right w:val="none" w:sz="0" w:space="0" w:color="auto"/>
                  </w:divBdr>
                  <w:divsChild>
                    <w:div w:id="1935046074">
                      <w:marLeft w:val="0"/>
                      <w:marRight w:val="0"/>
                      <w:marTop w:val="0"/>
                      <w:marBottom w:val="0"/>
                      <w:divBdr>
                        <w:top w:val="none" w:sz="0" w:space="0" w:color="auto"/>
                        <w:left w:val="none" w:sz="0" w:space="0" w:color="auto"/>
                        <w:bottom w:val="none" w:sz="0" w:space="0" w:color="auto"/>
                        <w:right w:val="none" w:sz="0" w:space="0" w:color="auto"/>
                      </w:divBdr>
                    </w:div>
                  </w:divsChild>
                </w:div>
                <w:div w:id="866409814">
                  <w:marLeft w:val="0"/>
                  <w:marRight w:val="0"/>
                  <w:marTop w:val="0"/>
                  <w:marBottom w:val="0"/>
                  <w:divBdr>
                    <w:top w:val="none" w:sz="0" w:space="0" w:color="auto"/>
                    <w:left w:val="none" w:sz="0" w:space="0" w:color="auto"/>
                    <w:bottom w:val="none" w:sz="0" w:space="0" w:color="auto"/>
                    <w:right w:val="none" w:sz="0" w:space="0" w:color="auto"/>
                  </w:divBdr>
                  <w:divsChild>
                    <w:div w:id="2036539232">
                      <w:marLeft w:val="0"/>
                      <w:marRight w:val="0"/>
                      <w:marTop w:val="0"/>
                      <w:marBottom w:val="0"/>
                      <w:divBdr>
                        <w:top w:val="none" w:sz="0" w:space="0" w:color="auto"/>
                        <w:left w:val="none" w:sz="0" w:space="0" w:color="auto"/>
                        <w:bottom w:val="none" w:sz="0" w:space="0" w:color="auto"/>
                        <w:right w:val="none" w:sz="0" w:space="0" w:color="auto"/>
                      </w:divBdr>
                    </w:div>
                  </w:divsChild>
                </w:div>
                <w:div w:id="478498287">
                  <w:marLeft w:val="0"/>
                  <w:marRight w:val="0"/>
                  <w:marTop w:val="0"/>
                  <w:marBottom w:val="0"/>
                  <w:divBdr>
                    <w:top w:val="none" w:sz="0" w:space="0" w:color="auto"/>
                    <w:left w:val="none" w:sz="0" w:space="0" w:color="auto"/>
                    <w:bottom w:val="none" w:sz="0" w:space="0" w:color="auto"/>
                    <w:right w:val="none" w:sz="0" w:space="0" w:color="auto"/>
                  </w:divBdr>
                  <w:divsChild>
                    <w:div w:id="1476949404">
                      <w:marLeft w:val="0"/>
                      <w:marRight w:val="0"/>
                      <w:marTop w:val="0"/>
                      <w:marBottom w:val="0"/>
                      <w:divBdr>
                        <w:top w:val="none" w:sz="0" w:space="0" w:color="auto"/>
                        <w:left w:val="none" w:sz="0" w:space="0" w:color="auto"/>
                        <w:bottom w:val="none" w:sz="0" w:space="0" w:color="auto"/>
                        <w:right w:val="none" w:sz="0" w:space="0" w:color="auto"/>
                      </w:divBdr>
                    </w:div>
                  </w:divsChild>
                </w:div>
                <w:div w:id="139199533">
                  <w:marLeft w:val="0"/>
                  <w:marRight w:val="0"/>
                  <w:marTop w:val="0"/>
                  <w:marBottom w:val="0"/>
                  <w:divBdr>
                    <w:top w:val="none" w:sz="0" w:space="0" w:color="auto"/>
                    <w:left w:val="none" w:sz="0" w:space="0" w:color="auto"/>
                    <w:bottom w:val="none" w:sz="0" w:space="0" w:color="auto"/>
                    <w:right w:val="none" w:sz="0" w:space="0" w:color="auto"/>
                  </w:divBdr>
                  <w:divsChild>
                    <w:div w:id="1631863279">
                      <w:marLeft w:val="0"/>
                      <w:marRight w:val="0"/>
                      <w:marTop w:val="0"/>
                      <w:marBottom w:val="0"/>
                      <w:divBdr>
                        <w:top w:val="none" w:sz="0" w:space="0" w:color="auto"/>
                        <w:left w:val="none" w:sz="0" w:space="0" w:color="auto"/>
                        <w:bottom w:val="none" w:sz="0" w:space="0" w:color="auto"/>
                        <w:right w:val="none" w:sz="0" w:space="0" w:color="auto"/>
                      </w:divBdr>
                    </w:div>
                  </w:divsChild>
                </w:div>
                <w:div w:id="642779204">
                  <w:marLeft w:val="0"/>
                  <w:marRight w:val="0"/>
                  <w:marTop w:val="0"/>
                  <w:marBottom w:val="0"/>
                  <w:divBdr>
                    <w:top w:val="none" w:sz="0" w:space="0" w:color="auto"/>
                    <w:left w:val="none" w:sz="0" w:space="0" w:color="auto"/>
                    <w:bottom w:val="none" w:sz="0" w:space="0" w:color="auto"/>
                    <w:right w:val="none" w:sz="0" w:space="0" w:color="auto"/>
                  </w:divBdr>
                  <w:divsChild>
                    <w:div w:id="1045788578">
                      <w:marLeft w:val="0"/>
                      <w:marRight w:val="0"/>
                      <w:marTop w:val="0"/>
                      <w:marBottom w:val="0"/>
                      <w:divBdr>
                        <w:top w:val="none" w:sz="0" w:space="0" w:color="auto"/>
                        <w:left w:val="none" w:sz="0" w:space="0" w:color="auto"/>
                        <w:bottom w:val="none" w:sz="0" w:space="0" w:color="auto"/>
                        <w:right w:val="none" w:sz="0" w:space="0" w:color="auto"/>
                      </w:divBdr>
                    </w:div>
                  </w:divsChild>
                </w:div>
                <w:div w:id="747463441">
                  <w:marLeft w:val="0"/>
                  <w:marRight w:val="0"/>
                  <w:marTop w:val="0"/>
                  <w:marBottom w:val="0"/>
                  <w:divBdr>
                    <w:top w:val="none" w:sz="0" w:space="0" w:color="auto"/>
                    <w:left w:val="none" w:sz="0" w:space="0" w:color="auto"/>
                    <w:bottom w:val="none" w:sz="0" w:space="0" w:color="auto"/>
                    <w:right w:val="none" w:sz="0" w:space="0" w:color="auto"/>
                  </w:divBdr>
                  <w:divsChild>
                    <w:div w:id="564949915">
                      <w:marLeft w:val="0"/>
                      <w:marRight w:val="0"/>
                      <w:marTop w:val="0"/>
                      <w:marBottom w:val="0"/>
                      <w:divBdr>
                        <w:top w:val="none" w:sz="0" w:space="0" w:color="auto"/>
                        <w:left w:val="none" w:sz="0" w:space="0" w:color="auto"/>
                        <w:bottom w:val="none" w:sz="0" w:space="0" w:color="auto"/>
                        <w:right w:val="none" w:sz="0" w:space="0" w:color="auto"/>
                      </w:divBdr>
                    </w:div>
                  </w:divsChild>
                </w:div>
                <w:div w:id="1353653475">
                  <w:marLeft w:val="0"/>
                  <w:marRight w:val="0"/>
                  <w:marTop w:val="0"/>
                  <w:marBottom w:val="0"/>
                  <w:divBdr>
                    <w:top w:val="none" w:sz="0" w:space="0" w:color="auto"/>
                    <w:left w:val="none" w:sz="0" w:space="0" w:color="auto"/>
                    <w:bottom w:val="none" w:sz="0" w:space="0" w:color="auto"/>
                    <w:right w:val="none" w:sz="0" w:space="0" w:color="auto"/>
                  </w:divBdr>
                  <w:divsChild>
                    <w:div w:id="707875681">
                      <w:marLeft w:val="0"/>
                      <w:marRight w:val="0"/>
                      <w:marTop w:val="0"/>
                      <w:marBottom w:val="0"/>
                      <w:divBdr>
                        <w:top w:val="none" w:sz="0" w:space="0" w:color="auto"/>
                        <w:left w:val="none" w:sz="0" w:space="0" w:color="auto"/>
                        <w:bottom w:val="none" w:sz="0" w:space="0" w:color="auto"/>
                        <w:right w:val="none" w:sz="0" w:space="0" w:color="auto"/>
                      </w:divBdr>
                    </w:div>
                  </w:divsChild>
                </w:div>
                <w:div w:id="832069493">
                  <w:marLeft w:val="0"/>
                  <w:marRight w:val="0"/>
                  <w:marTop w:val="0"/>
                  <w:marBottom w:val="0"/>
                  <w:divBdr>
                    <w:top w:val="none" w:sz="0" w:space="0" w:color="auto"/>
                    <w:left w:val="none" w:sz="0" w:space="0" w:color="auto"/>
                    <w:bottom w:val="none" w:sz="0" w:space="0" w:color="auto"/>
                    <w:right w:val="none" w:sz="0" w:space="0" w:color="auto"/>
                  </w:divBdr>
                  <w:divsChild>
                    <w:div w:id="1174953094">
                      <w:marLeft w:val="0"/>
                      <w:marRight w:val="0"/>
                      <w:marTop w:val="0"/>
                      <w:marBottom w:val="0"/>
                      <w:divBdr>
                        <w:top w:val="none" w:sz="0" w:space="0" w:color="auto"/>
                        <w:left w:val="none" w:sz="0" w:space="0" w:color="auto"/>
                        <w:bottom w:val="none" w:sz="0" w:space="0" w:color="auto"/>
                        <w:right w:val="none" w:sz="0" w:space="0" w:color="auto"/>
                      </w:divBdr>
                    </w:div>
                  </w:divsChild>
                </w:div>
                <w:div w:id="1739667048">
                  <w:marLeft w:val="0"/>
                  <w:marRight w:val="0"/>
                  <w:marTop w:val="0"/>
                  <w:marBottom w:val="0"/>
                  <w:divBdr>
                    <w:top w:val="none" w:sz="0" w:space="0" w:color="auto"/>
                    <w:left w:val="none" w:sz="0" w:space="0" w:color="auto"/>
                    <w:bottom w:val="none" w:sz="0" w:space="0" w:color="auto"/>
                    <w:right w:val="none" w:sz="0" w:space="0" w:color="auto"/>
                  </w:divBdr>
                  <w:divsChild>
                    <w:div w:id="597952215">
                      <w:marLeft w:val="0"/>
                      <w:marRight w:val="0"/>
                      <w:marTop w:val="0"/>
                      <w:marBottom w:val="0"/>
                      <w:divBdr>
                        <w:top w:val="none" w:sz="0" w:space="0" w:color="auto"/>
                        <w:left w:val="none" w:sz="0" w:space="0" w:color="auto"/>
                        <w:bottom w:val="none" w:sz="0" w:space="0" w:color="auto"/>
                        <w:right w:val="none" w:sz="0" w:space="0" w:color="auto"/>
                      </w:divBdr>
                    </w:div>
                  </w:divsChild>
                </w:div>
                <w:div w:id="2122218896">
                  <w:marLeft w:val="0"/>
                  <w:marRight w:val="0"/>
                  <w:marTop w:val="0"/>
                  <w:marBottom w:val="0"/>
                  <w:divBdr>
                    <w:top w:val="none" w:sz="0" w:space="0" w:color="auto"/>
                    <w:left w:val="none" w:sz="0" w:space="0" w:color="auto"/>
                    <w:bottom w:val="none" w:sz="0" w:space="0" w:color="auto"/>
                    <w:right w:val="none" w:sz="0" w:space="0" w:color="auto"/>
                  </w:divBdr>
                  <w:divsChild>
                    <w:div w:id="1231965569">
                      <w:marLeft w:val="0"/>
                      <w:marRight w:val="0"/>
                      <w:marTop w:val="0"/>
                      <w:marBottom w:val="0"/>
                      <w:divBdr>
                        <w:top w:val="none" w:sz="0" w:space="0" w:color="auto"/>
                        <w:left w:val="none" w:sz="0" w:space="0" w:color="auto"/>
                        <w:bottom w:val="none" w:sz="0" w:space="0" w:color="auto"/>
                        <w:right w:val="none" w:sz="0" w:space="0" w:color="auto"/>
                      </w:divBdr>
                    </w:div>
                  </w:divsChild>
                </w:div>
                <w:div w:id="1657612867">
                  <w:marLeft w:val="0"/>
                  <w:marRight w:val="0"/>
                  <w:marTop w:val="0"/>
                  <w:marBottom w:val="0"/>
                  <w:divBdr>
                    <w:top w:val="none" w:sz="0" w:space="0" w:color="auto"/>
                    <w:left w:val="none" w:sz="0" w:space="0" w:color="auto"/>
                    <w:bottom w:val="none" w:sz="0" w:space="0" w:color="auto"/>
                    <w:right w:val="none" w:sz="0" w:space="0" w:color="auto"/>
                  </w:divBdr>
                  <w:divsChild>
                    <w:div w:id="696394640">
                      <w:marLeft w:val="0"/>
                      <w:marRight w:val="0"/>
                      <w:marTop w:val="0"/>
                      <w:marBottom w:val="0"/>
                      <w:divBdr>
                        <w:top w:val="none" w:sz="0" w:space="0" w:color="auto"/>
                        <w:left w:val="none" w:sz="0" w:space="0" w:color="auto"/>
                        <w:bottom w:val="none" w:sz="0" w:space="0" w:color="auto"/>
                        <w:right w:val="none" w:sz="0" w:space="0" w:color="auto"/>
                      </w:divBdr>
                    </w:div>
                  </w:divsChild>
                </w:div>
                <w:div w:id="2124954721">
                  <w:marLeft w:val="0"/>
                  <w:marRight w:val="0"/>
                  <w:marTop w:val="0"/>
                  <w:marBottom w:val="0"/>
                  <w:divBdr>
                    <w:top w:val="none" w:sz="0" w:space="0" w:color="auto"/>
                    <w:left w:val="none" w:sz="0" w:space="0" w:color="auto"/>
                    <w:bottom w:val="none" w:sz="0" w:space="0" w:color="auto"/>
                    <w:right w:val="none" w:sz="0" w:space="0" w:color="auto"/>
                  </w:divBdr>
                  <w:divsChild>
                    <w:div w:id="1485470685">
                      <w:marLeft w:val="0"/>
                      <w:marRight w:val="0"/>
                      <w:marTop w:val="0"/>
                      <w:marBottom w:val="0"/>
                      <w:divBdr>
                        <w:top w:val="none" w:sz="0" w:space="0" w:color="auto"/>
                        <w:left w:val="none" w:sz="0" w:space="0" w:color="auto"/>
                        <w:bottom w:val="none" w:sz="0" w:space="0" w:color="auto"/>
                        <w:right w:val="none" w:sz="0" w:space="0" w:color="auto"/>
                      </w:divBdr>
                    </w:div>
                  </w:divsChild>
                </w:div>
                <w:div w:id="1861628845">
                  <w:marLeft w:val="0"/>
                  <w:marRight w:val="0"/>
                  <w:marTop w:val="0"/>
                  <w:marBottom w:val="0"/>
                  <w:divBdr>
                    <w:top w:val="none" w:sz="0" w:space="0" w:color="auto"/>
                    <w:left w:val="none" w:sz="0" w:space="0" w:color="auto"/>
                    <w:bottom w:val="none" w:sz="0" w:space="0" w:color="auto"/>
                    <w:right w:val="none" w:sz="0" w:space="0" w:color="auto"/>
                  </w:divBdr>
                  <w:divsChild>
                    <w:div w:id="2088649972">
                      <w:marLeft w:val="0"/>
                      <w:marRight w:val="0"/>
                      <w:marTop w:val="0"/>
                      <w:marBottom w:val="0"/>
                      <w:divBdr>
                        <w:top w:val="none" w:sz="0" w:space="0" w:color="auto"/>
                        <w:left w:val="none" w:sz="0" w:space="0" w:color="auto"/>
                        <w:bottom w:val="none" w:sz="0" w:space="0" w:color="auto"/>
                        <w:right w:val="none" w:sz="0" w:space="0" w:color="auto"/>
                      </w:divBdr>
                    </w:div>
                  </w:divsChild>
                </w:div>
                <w:div w:id="1694064694">
                  <w:marLeft w:val="0"/>
                  <w:marRight w:val="0"/>
                  <w:marTop w:val="0"/>
                  <w:marBottom w:val="0"/>
                  <w:divBdr>
                    <w:top w:val="none" w:sz="0" w:space="0" w:color="auto"/>
                    <w:left w:val="none" w:sz="0" w:space="0" w:color="auto"/>
                    <w:bottom w:val="none" w:sz="0" w:space="0" w:color="auto"/>
                    <w:right w:val="none" w:sz="0" w:space="0" w:color="auto"/>
                  </w:divBdr>
                  <w:divsChild>
                    <w:div w:id="2127918401">
                      <w:marLeft w:val="0"/>
                      <w:marRight w:val="0"/>
                      <w:marTop w:val="0"/>
                      <w:marBottom w:val="0"/>
                      <w:divBdr>
                        <w:top w:val="none" w:sz="0" w:space="0" w:color="auto"/>
                        <w:left w:val="none" w:sz="0" w:space="0" w:color="auto"/>
                        <w:bottom w:val="none" w:sz="0" w:space="0" w:color="auto"/>
                        <w:right w:val="none" w:sz="0" w:space="0" w:color="auto"/>
                      </w:divBdr>
                    </w:div>
                  </w:divsChild>
                </w:div>
                <w:div w:id="1379891866">
                  <w:marLeft w:val="0"/>
                  <w:marRight w:val="0"/>
                  <w:marTop w:val="0"/>
                  <w:marBottom w:val="0"/>
                  <w:divBdr>
                    <w:top w:val="none" w:sz="0" w:space="0" w:color="auto"/>
                    <w:left w:val="none" w:sz="0" w:space="0" w:color="auto"/>
                    <w:bottom w:val="none" w:sz="0" w:space="0" w:color="auto"/>
                    <w:right w:val="none" w:sz="0" w:space="0" w:color="auto"/>
                  </w:divBdr>
                  <w:divsChild>
                    <w:div w:id="561210304">
                      <w:marLeft w:val="0"/>
                      <w:marRight w:val="0"/>
                      <w:marTop w:val="0"/>
                      <w:marBottom w:val="0"/>
                      <w:divBdr>
                        <w:top w:val="none" w:sz="0" w:space="0" w:color="auto"/>
                        <w:left w:val="none" w:sz="0" w:space="0" w:color="auto"/>
                        <w:bottom w:val="none" w:sz="0" w:space="0" w:color="auto"/>
                        <w:right w:val="none" w:sz="0" w:space="0" w:color="auto"/>
                      </w:divBdr>
                    </w:div>
                  </w:divsChild>
                </w:div>
                <w:div w:id="748423803">
                  <w:marLeft w:val="0"/>
                  <w:marRight w:val="0"/>
                  <w:marTop w:val="0"/>
                  <w:marBottom w:val="0"/>
                  <w:divBdr>
                    <w:top w:val="none" w:sz="0" w:space="0" w:color="auto"/>
                    <w:left w:val="none" w:sz="0" w:space="0" w:color="auto"/>
                    <w:bottom w:val="none" w:sz="0" w:space="0" w:color="auto"/>
                    <w:right w:val="none" w:sz="0" w:space="0" w:color="auto"/>
                  </w:divBdr>
                  <w:divsChild>
                    <w:div w:id="147786474">
                      <w:marLeft w:val="0"/>
                      <w:marRight w:val="0"/>
                      <w:marTop w:val="0"/>
                      <w:marBottom w:val="0"/>
                      <w:divBdr>
                        <w:top w:val="none" w:sz="0" w:space="0" w:color="auto"/>
                        <w:left w:val="none" w:sz="0" w:space="0" w:color="auto"/>
                        <w:bottom w:val="none" w:sz="0" w:space="0" w:color="auto"/>
                        <w:right w:val="none" w:sz="0" w:space="0" w:color="auto"/>
                      </w:divBdr>
                    </w:div>
                  </w:divsChild>
                </w:div>
                <w:div w:id="868182104">
                  <w:marLeft w:val="0"/>
                  <w:marRight w:val="0"/>
                  <w:marTop w:val="0"/>
                  <w:marBottom w:val="0"/>
                  <w:divBdr>
                    <w:top w:val="none" w:sz="0" w:space="0" w:color="auto"/>
                    <w:left w:val="none" w:sz="0" w:space="0" w:color="auto"/>
                    <w:bottom w:val="none" w:sz="0" w:space="0" w:color="auto"/>
                    <w:right w:val="none" w:sz="0" w:space="0" w:color="auto"/>
                  </w:divBdr>
                  <w:divsChild>
                    <w:div w:id="471094086">
                      <w:marLeft w:val="0"/>
                      <w:marRight w:val="0"/>
                      <w:marTop w:val="0"/>
                      <w:marBottom w:val="0"/>
                      <w:divBdr>
                        <w:top w:val="none" w:sz="0" w:space="0" w:color="auto"/>
                        <w:left w:val="none" w:sz="0" w:space="0" w:color="auto"/>
                        <w:bottom w:val="none" w:sz="0" w:space="0" w:color="auto"/>
                        <w:right w:val="none" w:sz="0" w:space="0" w:color="auto"/>
                      </w:divBdr>
                    </w:div>
                  </w:divsChild>
                </w:div>
                <w:div w:id="118380653">
                  <w:marLeft w:val="0"/>
                  <w:marRight w:val="0"/>
                  <w:marTop w:val="0"/>
                  <w:marBottom w:val="0"/>
                  <w:divBdr>
                    <w:top w:val="none" w:sz="0" w:space="0" w:color="auto"/>
                    <w:left w:val="none" w:sz="0" w:space="0" w:color="auto"/>
                    <w:bottom w:val="none" w:sz="0" w:space="0" w:color="auto"/>
                    <w:right w:val="none" w:sz="0" w:space="0" w:color="auto"/>
                  </w:divBdr>
                  <w:divsChild>
                    <w:div w:id="561911923">
                      <w:marLeft w:val="0"/>
                      <w:marRight w:val="0"/>
                      <w:marTop w:val="0"/>
                      <w:marBottom w:val="0"/>
                      <w:divBdr>
                        <w:top w:val="none" w:sz="0" w:space="0" w:color="auto"/>
                        <w:left w:val="none" w:sz="0" w:space="0" w:color="auto"/>
                        <w:bottom w:val="none" w:sz="0" w:space="0" w:color="auto"/>
                        <w:right w:val="none" w:sz="0" w:space="0" w:color="auto"/>
                      </w:divBdr>
                    </w:div>
                  </w:divsChild>
                </w:div>
                <w:div w:id="1800027697">
                  <w:marLeft w:val="0"/>
                  <w:marRight w:val="0"/>
                  <w:marTop w:val="0"/>
                  <w:marBottom w:val="0"/>
                  <w:divBdr>
                    <w:top w:val="none" w:sz="0" w:space="0" w:color="auto"/>
                    <w:left w:val="none" w:sz="0" w:space="0" w:color="auto"/>
                    <w:bottom w:val="none" w:sz="0" w:space="0" w:color="auto"/>
                    <w:right w:val="none" w:sz="0" w:space="0" w:color="auto"/>
                  </w:divBdr>
                  <w:divsChild>
                    <w:div w:id="1968506600">
                      <w:marLeft w:val="0"/>
                      <w:marRight w:val="0"/>
                      <w:marTop w:val="0"/>
                      <w:marBottom w:val="0"/>
                      <w:divBdr>
                        <w:top w:val="none" w:sz="0" w:space="0" w:color="auto"/>
                        <w:left w:val="none" w:sz="0" w:space="0" w:color="auto"/>
                        <w:bottom w:val="none" w:sz="0" w:space="0" w:color="auto"/>
                        <w:right w:val="none" w:sz="0" w:space="0" w:color="auto"/>
                      </w:divBdr>
                    </w:div>
                  </w:divsChild>
                </w:div>
                <w:div w:id="1336961420">
                  <w:marLeft w:val="0"/>
                  <w:marRight w:val="0"/>
                  <w:marTop w:val="0"/>
                  <w:marBottom w:val="0"/>
                  <w:divBdr>
                    <w:top w:val="none" w:sz="0" w:space="0" w:color="auto"/>
                    <w:left w:val="none" w:sz="0" w:space="0" w:color="auto"/>
                    <w:bottom w:val="none" w:sz="0" w:space="0" w:color="auto"/>
                    <w:right w:val="none" w:sz="0" w:space="0" w:color="auto"/>
                  </w:divBdr>
                  <w:divsChild>
                    <w:div w:id="2108497053">
                      <w:marLeft w:val="0"/>
                      <w:marRight w:val="0"/>
                      <w:marTop w:val="0"/>
                      <w:marBottom w:val="0"/>
                      <w:divBdr>
                        <w:top w:val="none" w:sz="0" w:space="0" w:color="auto"/>
                        <w:left w:val="none" w:sz="0" w:space="0" w:color="auto"/>
                        <w:bottom w:val="none" w:sz="0" w:space="0" w:color="auto"/>
                        <w:right w:val="none" w:sz="0" w:space="0" w:color="auto"/>
                      </w:divBdr>
                    </w:div>
                  </w:divsChild>
                </w:div>
                <w:div w:id="1362630884">
                  <w:marLeft w:val="0"/>
                  <w:marRight w:val="0"/>
                  <w:marTop w:val="0"/>
                  <w:marBottom w:val="0"/>
                  <w:divBdr>
                    <w:top w:val="none" w:sz="0" w:space="0" w:color="auto"/>
                    <w:left w:val="none" w:sz="0" w:space="0" w:color="auto"/>
                    <w:bottom w:val="none" w:sz="0" w:space="0" w:color="auto"/>
                    <w:right w:val="none" w:sz="0" w:space="0" w:color="auto"/>
                  </w:divBdr>
                  <w:divsChild>
                    <w:div w:id="1487164090">
                      <w:marLeft w:val="0"/>
                      <w:marRight w:val="0"/>
                      <w:marTop w:val="0"/>
                      <w:marBottom w:val="0"/>
                      <w:divBdr>
                        <w:top w:val="none" w:sz="0" w:space="0" w:color="auto"/>
                        <w:left w:val="none" w:sz="0" w:space="0" w:color="auto"/>
                        <w:bottom w:val="none" w:sz="0" w:space="0" w:color="auto"/>
                        <w:right w:val="none" w:sz="0" w:space="0" w:color="auto"/>
                      </w:divBdr>
                    </w:div>
                  </w:divsChild>
                </w:div>
                <w:div w:id="1117607115">
                  <w:marLeft w:val="0"/>
                  <w:marRight w:val="0"/>
                  <w:marTop w:val="0"/>
                  <w:marBottom w:val="0"/>
                  <w:divBdr>
                    <w:top w:val="none" w:sz="0" w:space="0" w:color="auto"/>
                    <w:left w:val="none" w:sz="0" w:space="0" w:color="auto"/>
                    <w:bottom w:val="none" w:sz="0" w:space="0" w:color="auto"/>
                    <w:right w:val="none" w:sz="0" w:space="0" w:color="auto"/>
                  </w:divBdr>
                  <w:divsChild>
                    <w:div w:id="1645936922">
                      <w:marLeft w:val="0"/>
                      <w:marRight w:val="0"/>
                      <w:marTop w:val="0"/>
                      <w:marBottom w:val="0"/>
                      <w:divBdr>
                        <w:top w:val="none" w:sz="0" w:space="0" w:color="auto"/>
                        <w:left w:val="none" w:sz="0" w:space="0" w:color="auto"/>
                        <w:bottom w:val="none" w:sz="0" w:space="0" w:color="auto"/>
                        <w:right w:val="none" w:sz="0" w:space="0" w:color="auto"/>
                      </w:divBdr>
                    </w:div>
                  </w:divsChild>
                </w:div>
                <w:div w:id="2005736782">
                  <w:marLeft w:val="0"/>
                  <w:marRight w:val="0"/>
                  <w:marTop w:val="0"/>
                  <w:marBottom w:val="0"/>
                  <w:divBdr>
                    <w:top w:val="none" w:sz="0" w:space="0" w:color="auto"/>
                    <w:left w:val="none" w:sz="0" w:space="0" w:color="auto"/>
                    <w:bottom w:val="none" w:sz="0" w:space="0" w:color="auto"/>
                    <w:right w:val="none" w:sz="0" w:space="0" w:color="auto"/>
                  </w:divBdr>
                  <w:divsChild>
                    <w:div w:id="91902224">
                      <w:marLeft w:val="0"/>
                      <w:marRight w:val="0"/>
                      <w:marTop w:val="0"/>
                      <w:marBottom w:val="0"/>
                      <w:divBdr>
                        <w:top w:val="none" w:sz="0" w:space="0" w:color="auto"/>
                        <w:left w:val="none" w:sz="0" w:space="0" w:color="auto"/>
                        <w:bottom w:val="none" w:sz="0" w:space="0" w:color="auto"/>
                        <w:right w:val="none" w:sz="0" w:space="0" w:color="auto"/>
                      </w:divBdr>
                    </w:div>
                  </w:divsChild>
                </w:div>
                <w:div w:id="1736077348">
                  <w:marLeft w:val="0"/>
                  <w:marRight w:val="0"/>
                  <w:marTop w:val="0"/>
                  <w:marBottom w:val="0"/>
                  <w:divBdr>
                    <w:top w:val="none" w:sz="0" w:space="0" w:color="auto"/>
                    <w:left w:val="none" w:sz="0" w:space="0" w:color="auto"/>
                    <w:bottom w:val="none" w:sz="0" w:space="0" w:color="auto"/>
                    <w:right w:val="none" w:sz="0" w:space="0" w:color="auto"/>
                  </w:divBdr>
                  <w:divsChild>
                    <w:div w:id="9707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powerdms.com/OAKLAND/tree/documents/41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lic.powerdms.com/OAKLAND/tree/documents/41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powerdms.com/OAKLAND/tree/documents/41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powerdms.com/OAKLAND/tree/documents/126622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4A5D54E8434E6D89B2C8D8023067BA"/>
        <w:category>
          <w:name w:val="General"/>
          <w:gallery w:val="placeholder"/>
        </w:category>
        <w:types>
          <w:type w:val="bbPlcHdr"/>
        </w:types>
        <w:behaviors>
          <w:behavior w:val="content"/>
        </w:behaviors>
        <w:guid w:val="{2C425EFA-C8A5-43D5-955A-8BB470637C7D}"/>
      </w:docPartPr>
      <w:docPartBody>
        <w:p w:rsidR="00247D51" w:rsidRPr="0074157B" w:rsidRDefault="00247D51" w:rsidP="0086110C">
          <w:pPr>
            <w:rPr>
              <w:rStyle w:val="PlaceholderText"/>
            </w:rPr>
          </w:pPr>
          <w:r w:rsidRPr="0074157B">
            <w:rPr>
              <w:rStyle w:val="PlaceholderText"/>
            </w:rPr>
            <w:t>This should be for the actual use (incident), not ongoing maintenance.  Note in this section that this is an estimate only.  Consider things such as:</w:t>
          </w:r>
        </w:p>
        <w:p w:rsidR="00247D51" w:rsidRDefault="00247D51" w:rsidP="0086110C">
          <w:pPr>
            <w:rPr>
              <w:rStyle w:val="PlaceholderText"/>
            </w:rPr>
          </w:pPr>
          <w:r w:rsidRPr="0074157B">
            <w:rPr>
              <w:rStyle w:val="PlaceholderText"/>
            </w:rPr>
            <w:t>o</w:t>
          </w:r>
          <w:r w:rsidRPr="0074157B">
            <w:rPr>
              <w:rStyle w:val="PlaceholderText"/>
            </w:rPr>
            <w:tab/>
          </w:r>
          <w:r>
            <w:rPr>
              <w:rStyle w:val="PlaceholderText"/>
            </w:rPr>
            <w:t>Will we have a tracking (“i code”) for use?  What are things that we won’t be able to track?</w:t>
          </w:r>
        </w:p>
        <w:p w:rsidR="00247D51" w:rsidRPr="0074157B" w:rsidRDefault="00247D51" w:rsidP="0086110C">
          <w:pPr>
            <w:rPr>
              <w:rStyle w:val="PlaceholderText"/>
            </w:rPr>
          </w:pPr>
          <w:r>
            <w:rPr>
              <w:rStyle w:val="PlaceholderText"/>
            </w:rPr>
            <w:t>o</w:t>
          </w:r>
          <w:r>
            <w:rPr>
              <w:rStyle w:val="PlaceholderText"/>
            </w:rPr>
            <w:tab/>
          </w:r>
          <w:r w:rsidRPr="0074157B">
            <w:rPr>
              <w:rStyle w:val="PlaceholderText"/>
            </w:rPr>
            <w:t>Staff costs – regular time vs. overtime, etc.</w:t>
          </w:r>
        </w:p>
        <w:p w:rsidR="00247D51" w:rsidRPr="0074157B" w:rsidRDefault="00247D51" w:rsidP="0086110C">
          <w:pPr>
            <w:rPr>
              <w:rStyle w:val="PlaceholderText"/>
            </w:rPr>
          </w:pPr>
          <w:r w:rsidRPr="0074157B">
            <w:rPr>
              <w:rStyle w:val="PlaceholderText"/>
            </w:rPr>
            <w:t>o</w:t>
          </w:r>
          <w:r w:rsidRPr="0074157B">
            <w:rPr>
              <w:rStyle w:val="PlaceholderText"/>
            </w:rPr>
            <w:tab/>
            <w:t>Gas/fuel</w:t>
          </w:r>
        </w:p>
        <w:p w:rsidR="00247D51" w:rsidRPr="0074157B" w:rsidRDefault="00247D51" w:rsidP="0086110C">
          <w:pPr>
            <w:rPr>
              <w:rStyle w:val="PlaceholderText"/>
            </w:rPr>
          </w:pPr>
          <w:r w:rsidRPr="0074157B">
            <w:rPr>
              <w:rStyle w:val="PlaceholderText"/>
            </w:rPr>
            <w:t>o</w:t>
          </w:r>
          <w:r w:rsidRPr="0074157B">
            <w:rPr>
              <w:rStyle w:val="PlaceholderText"/>
            </w:rPr>
            <w:tab/>
            <w:t>Payments to vendors or third parties</w:t>
          </w:r>
        </w:p>
        <w:p w:rsidR="00E12BC4" w:rsidRDefault="00247D51" w:rsidP="00247D51">
          <w:pPr>
            <w:pStyle w:val="FC4A5D54E8434E6D89B2C8D8023067BA10"/>
          </w:pPr>
          <w:r w:rsidRPr="0074157B">
            <w:rPr>
              <w:rStyle w:val="PlaceholderText"/>
            </w:rPr>
            <w:t>o</w:t>
          </w:r>
          <w:r w:rsidRPr="0074157B">
            <w:rPr>
              <w:rStyle w:val="PlaceholderText"/>
            </w:rPr>
            <w:tab/>
            <w:t>Any per use costs for the item</w:t>
          </w:r>
          <w:r w:rsidRPr="004A624E">
            <w:rPr>
              <w:rStyle w:val="PlaceholderText"/>
            </w:rPr>
            <w:t>.</w:t>
          </w:r>
        </w:p>
      </w:docPartBody>
    </w:docPart>
    <w:docPart>
      <w:docPartPr>
        <w:name w:val="4D566C43A33B4053B48A5A5FD0072146"/>
        <w:category>
          <w:name w:val="General"/>
          <w:gallery w:val="placeholder"/>
        </w:category>
        <w:types>
          <w:type w:val="bbPlcHdr"/>
        </w:types>
        <w:behaviors>
          <w:behavior w:val="content"/>
        </w:behaviors>
        <w:guid w:val="{61951D80-95F5-41AB-9476-4F3F9752EB6B}"/>
      </w:docPartPr>
      <w:docPartBody>
        <w:p w:rsidR="00247D51" w:rsidRPr="007F4D09" w:rsidRDefault="00247D51" w:rsidP="0086110C">
          <w:pPr>
            <w:rPr>
              <w:rStyle w:val="PlaceholderText"/>
            </w:rPr>
          </w:pPr>
          <w:r w:rsidRPr="007F4D09">
            <w:rPr>
              <w:rStyle w:val="PlaceholderText"/>
            </w:rPr>
            <w:t>Discuss briefly possible costs of at least each of the following potential adverse impacts:</w:t>
          </w:r>
        </w:p>
        <w:p w:rsidR="00247D51" w:rsidRPr="007F4D09" w:rsidRDefault="00247D51" w:rsidP="0086110C">
          <w:pPr>
            <w:rPr>
              <w:rStyle w:val="PlaceholderText"/>
            </w:rPr>
          </w:pPr>
          <w:r w:rsidRPr="007F4D09">
            <w:rPr>
              <w:rStyle w:val="PlaceholderText"/>
            </w:rPr>
            <w:t>o</w:t>
          </w:r>
          <w:r w:rsidRPr="007F4D09">
            <w:rPr>
              <w:rStyle w:val="PlaceholderText"/>
            </w:rPr>
            <w:tab/>
            <w:t>Deliberate misuse</w:t>
          </w:r>
        </w:p>
        <w:p w:rsidR="00247D51" w:rsidRPr="007F4D09" w:rsidRDefault="00247D51" w:rsidP="0086110C">
          <w:pPr>
            <w:rPr>
              <w:rStyle w:val="PlaceholderText"/>
            </w:rPr>
          </w:pPr>
          <w:r w:rsidRPr="007F4D09">
            <w:rPr>
              <w:rStyle w:val="PlaceholderText"/>
            </w:rPr>
            <w:t>o</w:t>
          </w:r>
          <w:r w:rsidRPr="007F4D09">
            <w:rPr>
              <w:rStyle w:val="PlaceholderText"/>
            </w:rPr>
            <w:tab/>
            <w:t>Accidental misuse</w:t>
          </w:r>
        </w:p>
        <w:p w:rsidR="00E12BC4" w:rsidRDefault="00247D51" w:rsidP="00247D51">
          <w:pPr>
            <w:pStyle w:val="4D566C43A33B4053B48A5A5FD007214610"/>
          </w:pPr>
          <w:r w:rsidRPr="007F4D09">
            <w:rPr>
              <w:rStyle w:val="PlaceholderText"/>
            </w:rPr>
            <w:t>o</w:t>
          </w:r>
          <w:r w:rsidRPr="007F4D09">
            <w:rPr>
              <w:rStyle w:val="PlaceholderText"/>
            </w:rPr>
            <w:tab/>
            <w:t>Foreseeable failures of the equipment</w:t>
          </w:r>
          <w:r w:rsidRPr="004A624E">
            <w:rPr>
              <w:rStyle w:val="PlaceholderText"/>
            </w:rPr>
            <w:t>.</w:t>
          </w:r>
        </w:p>
      </w:docPartBody>
    </w:docPart>
    <w:docPart>
      <w:docPartPr>
        <w:name w:val="7F566727612D4C5F99CECEE4420A0D1A"/>
        <w:category>
          <w:name w:val="General"/>
          <w:gallery w:val="placeholder"/>
        </w:category>
        <w:types>
          <w:type w:val="bbPlcHdr"/>
        </w:types>
        <w:behaviors>
          <w:behavior w:val="content"/>
        </w:behaviors>
        <w:guid w:val="{364A56DA-EBBF-4A67-AB99-4EF9A9F15307}"/>
      </w:docPartPr>
      <w:docPartBody>
        <w:p w:rsidR="00247D51" w:rsidRPr="00863BCE" w:rsidRDefault="00247D51" w:rsidP="0086110C">
          <w:pPr>
            <w:rPr>
              <w:rStyle w:val="PlaceholderText"/>
            </w:rPr>
          </w:pPr>
          <w:r w:rsidRPr="00863BCE">
            <w:rPr>
              <w:rStyle w:val="PlaceholderText"/>
            </w:rPr>
            <w:t>Consider and discuss at least, if applicable:</w:t>
          </w:r>
        </w:p>
        <w:p w:rsidR="00247D51" w:rsidRPr="00863BCE" w:rsidRDefault="00247D51" w:rsidP="0086110C">
          <w:pPr>
            <w:rPr>
              <w:rStyle w:val="PlaceholderText"/>
            </w:rPr>
          </w:pPr>
          <w:r w:rsidRPr="00863BCE">
            <w:rPr>
              <w:rStyle w:val="PlaceholderText"/>
            </w:rPr>
            <w:t>o</w:t>
          </w:r>
          <w:r w:rsidRPr="00863BCE">
            <w:rPr>
              <w:rStyle w:val="PlaceholderText"/>
            </w:rPr>
            <w:tab/>
            <w:t>Operation (refer back to estimated proposed use costs, above)</w:t>
          </w:r>
        </w:p>
        <w:p w:rsidR="00247D51" w:rsidRPr="00863BCE" w:rsidRDefault="00247D51" w:rsidP="0086110C">
          <w:pPr>
            <w:rPr>
              <w:rStyle w:val="PlaceholderText"/>
            </w:rPr>
          </w:pPr>
          <w:r w:rsidRPr="00863BCE">
            <w:rPr>
              <w:rStyle w:val="PlaceholderText"/>
            </w:rPr>
            <w:t>o</w:t>
          </w:r>
          <w:r w:rsidRPr="00863BCE">
            <w:rPr>
              <w:rStyle w:val="PlaceholderText"/>
            </w:rPr>
            <w:tab/>
            <w:t>Training</w:t>
          </w:r>
        </w:p>
        <w:p w:rsidR="00247D51" w:rsidRPr="00863BCE" w:rsidRDefault="00247D51" w:rsidP="0086110C">
          <w:pPr>
            <w:rPr>
              <w:rStyle w:val="PlaceholderText"/>
            </w:rPr>
          </w:pPr>
          <w:r w:rsidRPr="00863BCE">
            <w:rPr>
              <w:rStyle w:val="PlaceholderText"/>
            </w:rPr>
            <w:t>o</w:t>
          </w:r>
          <w:r w:rsidRPr="00863BCE">
            <w:rPr>
              <w:rStyle w:val="PlaceholderText"/>
            </w:rPr>
            <w:tab/>
            <w:t>Transportation</w:t>
          </w:r>
        </w:p>
        <w:p w:rsidR="00247D51" w:rsidRPr="00863BCE" w:rsidRDefault="00247D51" w:rsidP="0086110C">
          <w:pPr>
            <w:rPr>
              <w:rStyle w:val="PlaceholderText"/>
            </w:rPr>
          </w:pPr>
          <w:r w:rsidRPr="00863BCE">
            <w:rPr>
              <w:rStyle w:val="PlaceholderText"/>
            </w:rPr>
            <w:t>o</w:t>
          </w:r>
          <w:r w:rsidRPr="00863BCE">
            <w:rPr>
              <w:rStyle w:val="PlaceholderText"/>
            </w:rPr>
            <w:tab/>
            <w:t>Storage</w:t>
          </w:r>
        </w:p>
        <w:p w:rsidR="00247D51" w:rsidRPr="00863BCE" w:rsidRDefault="00247D51" w:rsidP="0086110C">
          <w:pPr>
            <w:rPr>
              <w:rStyle w:val="PlaceholderText"/>
            </w:rPr>
          </w:pPr>
          <w:r w:rsidRPr="00863BCE">
            <w:rPr>
              <w:rStyle w:val="PlaceholderText"/>
            </w:rPr>
            <w:t>o</w:t>
          </w:r>
          <w:r w:rsidRPr="00863BCE">
            <w:rPr>
              <w:rStyle w:val="PlaceholderText"/>
            </w:rPr>
            <w:tab/>
            <w:t>Maintenance</w:t>
          </w:r>
        </w:p>
        <w:p w:rsidR="00E12BC4" w:rsidRDefault="00247D51" w:rsidP="00247D51">
          <w:pPr>
            <w:pStyle w:val="7F566727612D4C5F99CECEE4420A0D1A10"/>
          </w:pPr>
          <w:r w:rsidRPr="00863BCE">
            <w:rPr>
              <w:rStyle w:val="PlaceholderText"/>
            </w:rPr>
            <w:t>o</w:t>
          </w:r>
          <w:r w:rsidRPr="00863BCE">
            <w:rPr>
              <w:rStyle w:val="PlaceholderText"/>
            </w:rPr>
            <w:tab/>
            <w:t>Upgrade costs</w:t>
          </w:r>
        </w:p>
      </w:docPartBody>
    </w:docPart>
    <w:docPart>
      <w:docPartPr>
        <w:name w:val="01DBD47BCC014BFD9C9B3C5E229AAA04"/>
        <w:category>
          <w:name w:val="General"/>
          <w:gallery w:val="placeholder"/>
        </w:category>
        <w:types>
          <w:type w:val="bbPlcHdr"/>
        </w:types>
        <w:behaviors>
          <w:behavior w:val="content"/>
        </w:behaviors>
        <w:guid w:val="{E54E6B1B-1F01-4841-B9E7-82F69BDE43D9}"/>
      </w:docPartPr>
      <w:docPartBody>
        <w:p w:rsidR="00DC11D1" w:rsidRDefault="00247D51" w:rsidP="00247D51">
          <w:pPr>
            <w:pStyle w:val="01DBD47BCC014BFD9C9B3C5E229AAA049"/>
          </w:pPr>
          <w:r>
            <w:rPr>
              <w:rStyle w:val="PlaceholderText"/>
            </w:rPr>
            <w:t>Enter</w:t>
          </w:r>
          <w:r w:rsidRPr="004A624E">
            <w:rPr>
              <w:rStyle w:val="PlaceholderText"/>
            </w:rPr>
            <w:t xml:space="preserve"> </w:t>
          </w:r>
          <w:r>
            <w:rPr>
              <w:rStyle w:val="PlaceholderText"/>
            </w:rPr>
            <w:t>the name of the first item here.</w:t>
          </w:r>
        </w:p>
      </w:docPartBody>
    </w:docPart>
    <w:docPart>
      <w:docPartPr>
        <w:name w:val="C1DEC6F6C3B244368E4549EABAE9BF09"/>
        <w:category>
          <w:name w:val="General"/>
          <w:gallery w:val="placeholder"/>
        </w:category>
        <w:types>
          <w:type w:val="bbPlcHdr"/>
        </w:types>
        <w:behaviors>
          <w:behavior w:val="content"/>
        </w:behaviors>
        <w:guid w:val="{E8F4DF5F-D0E1-475B-936F-285D7A9C5714}"/>
      </w:docPartPr>
      <w:docPartBody>
        <w:p w:rsidR="00DC11D1" w:rsidRDefault="00247D51" w:rsidP="00247D51">
          <w:pPr>
            <w:pStyle w:val="C1DEC6F6C3B244368E4549EABAE9BF099"/>
          </w:pPr>
          <w:r w:rsidRPr="00781A22">
            <w:rPr>
              <w:rStyle w:val="PlaceholderText"/>
            </w:rPr>
            <w:t>Are there safeguards specific to this technology / item?  E.g., policy says no weapons on drones, PROs are required to get quarterly training and are selected, etc.</w:t>
          </w:r>
          <w:r>
            <w:rPr>
              <w:rStyle w:val="PlaceholderText"/>
            </w:rPr>
            <w:t>?  List them here and briefly describe each one.</w:t>
          </w:r>
        </w:p>
      </w:docPartBody>
    </w:docPart>
    <w:docPart>
      <w:docPartPr>
        <w:name w:val="C7D7619B507C4C9E844045E044A62AC1"/>
        <w:category>
          <w:name w:val="General"/>
          <w:gallery w:val="placeholder"/>
        </w:category>
        <w:types>
          <w:type w:val="bbPlcHdr"/>
        </w:types>
        <w:behaviors>
          <w:behavior w:val="content"/>
        </w:behaviors>
        <w:guid w:val="{3A1DC789-6030-4FF3-81F4-659083ACD9CE}"/>
      </w:docPartPr>
      <w:docPartBody>
        <w:p w:rsidR="00247D51" w:rsidRPr="00B60168" w:rsidRDefault="00247D51" w:rsidP="0086110C">
          <w:pPr>
            <w:rPr>
              <w:rStyle w:val="PlaceholderText"/>
            </w:rPr>
          </w:pPr>
          <w:r>
            <w:rPr>
              <w:rStyle w:val="PlaceholderText"/>
            </w:rPr>
            <w:t>A</w:t>
          </w:r>
          <w:r w:rsidRPr="00B60168">
            <w:rPr>
              <w:rStyle w:val="PlaceholderText"/>
            </w:rPr>
            <w:t xml:space="preserve">re there </w:t>
          </w:r>
          <w:r>
            <w:rPr>
              <w:rStyle w:val="PlaceholderText"/>
            </w:rPr>
            <w:t xml:space="preserve">other </w:t>
          </w:r>
          <w:r w:rsidRPr="00B60168">
            <w:rPr>
              <w:rStyle w:val="PlaceholderText"/>
            </w:rPr>
            <w:t>specific reasonable alternatives?  If so, briefly discuss:</w:t>
          </w:r>
        </w:p>
        <w:p w:rsidR="00247D51" w:rsidRPr="00B60168" w:rsidRDefault="00247D51" w:rsidP="0086110C">
          <w:pPr>
            <w:rPr>
              <w:rStyle w:val="PlaceholderText"/>
            </w:rPr>
          </w:pPr>
          <w:r>
            <w:rPr>
              <w:rStyle w:val="PlaceholderText"/>
            </w:rPr>
            <w:t>o</w:t>
          </w:r>
          <w:r w:rsidRPr="00B60168">
            <w:rPr>
              <w:rStyle w:val="PlaceholderText"/>
            </w:rPr>
            <w:tab/>
            <w:t>Reasonable alternatives</w:t>
          </w:r>
        </w:p>
        <w:p w:rsidR="00247D51" w:rsidRPr="00B60168" w:rsidRDefault="00247D51" w:rsidP="0086110C">
          <w:pPr>
            <w:rPr>
              <w:rStyle w:val="PlaceholderText"/>
            </w:rPr>
          </w:pPr>
          <w:r>
            <w:rPr>
              <w:rStyle w:val="PlaceholderText"/>
            </w:rPr>
            <w:t>o</w:t>
          </w:r>
          <w:r w:rsidRPr="00B60168">
            <w:rPr>
              <w:rStyle w:val="PlaceholderText"/>
            </w:rPr>
            <w:tab/>
            <w:t>Costs of these alternatives</w:t>
          </w:r>
        </w:p>
        <w:p w:rsidR="00247D51" w:rsidRPr="00B60168" w:rsidRDefault="00247D51" w:rsidP="0086110C">
          <w:pPr>
            <w:rPr>
              <w:rStyle w:val="PlaceholderText"/>
            </w:rPr>
          </w:pPr>
          <w:r>
            <w:rPr>
              <w:rStyle w:val="PlaceholderText"/>
            </w:rPr>
            <w:t>o</w:t>
          </w:r>
          <w:r w:rsidRPr="00B60168">
            <w:rPr>
              <w:rStyle w:val="PlaceholderText"/>
            </w:rPr>
            <w:tab/>
            <w:t>Pros and cons versus what we have / are proposing</w:t>
          </w:r>
        </w:p>
        <w:p w:rsidR="00247D51" w:rsidRPr="00B60168" w:rsidRDefault="00247D51" w:rsidP="0086110C">
          <w:pPr>
            <w:rPr>
              <w:rStyle w:val="PlaceholderText"/>
            </w:rPr>
          </w:pPr>
          <w:r>
            <w:rPr>
              <w:rStyle w:val="PlaceholderText"/>
            </w:rPr>
            <w:t>o</w:t>
          </w:r>
          <w:r w:rsidRPr="00B60168">
            <w:rPr>
              <w:rStyle w:val="PlaceholderText"/>
            </w:rPr>
            <w:tab/>
            <w:t>Potential impacts of alternatives</w:t>
          </w:r>
        </w:p>
        <w:p w:rsidR="00247D51" w:rsidRPr="00B60168" w:rsidRDefault="00247D51" w:rsidP="0086110C">
          <w:pPr>
            <w:ind w:firstLine="720"/>
            <w:rPr>
              <w:rStyle w:val="PlaceholderText"/>
            </w:rPr>
          </w:pPr>
          <w:r w:rsidRPr="00B60168">
            <w:rPr>
              <w:rStyle w:val="PlaceholderText"/>
            </w:rPr>
            <w:t>o</w:t>
          </w:r>
          <w:r w:rsidRPr="00B60168">
            <w:rPr>
              <w:rStyle w:val="PlaceholderText"/>
            </w:rPr>
            <w:tab/>
            <w:t>Deliberate misuse</w:t>
          </w:r>
        </w:p>
        <w:p w:rsidR="00247D51" w:rsidRPr="00B60168" w:rsidRDefault="00247D51" w:rsidP="0086110C">
          <w:pPr>
            <w:ind w:firstLine="720"/>
            <w:rPr>
              <w:rStyle w:val="PlaceholderText"/>
            </w:rPr>
          </w:pPr>
          <w:r w:rsidRPr="00B60168">
            <w:rPr>
              <w:rStyle w:val="PlaceholderText"/>
            </w:rPr>
            <w:t>o</w:t>
          </w:r>
          <w:r w:rsidRPr="00B60168">
            <w:rPr>
              <w:rStyle w:val="PlaceholderText"/>
            </w:rPr>
            <w:tab/>
            <w:t>Unintentional misuse</w:t>
          </w:r>
        </w:p>
        <w:p w:rsidR="00247D51" w:rsidRPr="00B60168" w:rsidRDefault="00247D51" w:rsidP="0086110C">
          <w:pPr>
            <w:ind w:firstLine="720"/>
            <w:rPr>
              <w:rStyle w:val="PlaceholderText"/>
            </w:rPr>
          </w:pPr>
          <w:r w:rsidRPr="00B60168">
            <w:rPr>
              <w:rStyle w:val="PlaceholderText"/>
            </w:rPr>
            <w:t>o</w:t>
          </w:r>
          <w:r w:rsidRPr="00B60168">
            <w:rPr>
              <w:rStyle w:val="PlaceholderText"/>
            </w:rPr>
            <w:tab/>
            <w:t>Failure</w:t>
          </w:r>
        </w:p>
        <w:p w:rsidR="00247D51" w:rsidRPr="00B60168" w:rsidRDefault="00247D51" w:rsidP="0086110C">
          <w:pPr>
            <w:ind w:firstLine="720"/>
            <w:rPr>
              <w:rStyle w:val="PlaceholderText"/>
            </w:rPr>
          </w:pPr>
          <w:r w:rsidRPr="00B60168">
            <w:rPr>
              <w:rStyle w:val="PlaceholderText"/>
            </w:rPr>
            <w:t>o</w:t>
          </w:r>
          <w:r w:rsidRPr="00B60168">
            <w:rPr>
              <w:rStyle w:val="PlaceholderText"/>
            </w:rPr>
            <w:tab/>
            <w:t>Increased risk to officers?</w:t>
          </w:r>
        </w:p>
        <w:p w:rsidR="00247D51" w:rsidRPr="00B60168" w:rsidRDefault="00247D51" w:rsidP="0086110C">
          <w:pPr>
            <w:ind w:firstLine="720"/>
            <w:rPr>
              <w:rStyle w:val="PlaceholderText"/>
            </w:rPr>
          </w:pPr>
          <w:r w:rsidRPr="00B60168">
            <w:rPr>
              <w:rStyle w:val="PlaceholderText"/>
            </w:rPr>
            <w:t>o</w:t>
          </w:r>
          <w:r w:rsidRPr="00B60168">
            <w:rPr>
              <w:rStyle w:val="PlaceholderText"/>
            </w:rPr>
            <w:tab/>
            <w:t>Increased risk to public?</w:t>
          </w:r>
        </w:p>
        <w:p w:rsidR="00247D51" w:rsidRPr="00B60168" w:rsidRDefault="00247D51" w:rsidP="0086110C">
          <w:pPr>
            <w:ind w:firstLine="720"/>
            <w:rPr>
              <w:rStyle w:val="PlaceholderText"/>
            </w:rPr>
          </w:pPr>
          <w:r w:rsidRPr="00B60168">
            <w:rPr>
              <w:rStyle w:val="PlaceholderText"/>
            </w:rPr>
            <w:t>o</w:t>
          </w:r>
          <w:r w:rsidRPr="00B60168">
            <w:rPr>
              <w:rStyle w:val="PlaceholderText"/>
            </w:rPr>
            <w:tab/>
            <w:t>Decreased efficacy of police mission?</w:t>
          </w:r>
        </w:p>
        <w:p w:rsidR="00DC11D1" w:rsidRDefault="00247D51" w:rsidP="00247D51">
          <w:pPr>
            <w:pStyle w:val="C7D7619B507C4C9E844045E044A62AC19"/>
          </w:pPr>
          <w:r w:rsidRPr="00B60168">
            <w:rPr>
              <w:rStyle w:val="PlaceholderText"/>
            </w:rPr>
            <w:t>o</w:t>
          </w:r>
          <w:r w:rsidRPr="00B60168">
            <w:rPr>
              <w:rStyle w:val="PlaceholderText"/>
            </w:rPr>
            <w:tab/>
            <w:t>Increased cost to public/taxpayer?</w:t>
          </w:r>
        </w:p>
      </w:docPartBody>
    </w:docPart>
    <w:docPart>
      <w:docPartPr>
        <w:name w:val="0975D671219742D5B54ED12AA410E009"/>
        <w:category>
          <w:name w:val="General"/>
          <w:gallery w:val="placeholder"/>
        </w:category>
        <w:types>
          <w:type w:val="bbPlcHdr"/>
        </w:types>
        <w:behaviors>
          <w:behavior w:val="content"/>
        </w:behaviors>
        <w:guid w:val="{973A4598-3932-45AC-AA2F-E1C2B2230A19}"/>
      </w:docPartPr>
      <w:docPartBody>
        <w:p w:rsidR="00247D51" w:rsidRPr="009A1573" w:rsidRDefault="00247D51" w:rsidP="0086110C">
          <w:pPr>
            <w:rPr>
              <w:color w:val="808080"/>
            </w:rPr>
          </w:pPr>
          <w:r w:rsidRPr="009A1573">
            <w:rPr>
              <w:color w:val="808080"/>
            </w:rPr>
            <w:t>This is seeking a summary of the experience (if any) other agencies (but possibly private entities) have had with the proposed equipment, including:</w:t>
          </w:r>
        </w:p>
        <w:p w:rsidR="00247D51" w:rsidRPr="009A1573" w:rsidRDefault="00247D51" w:rsidP="00247D51">
          <w:pPr>
            <w:numPr>
              <w:ilvl w:val="0"/>
              <w:numId w:val="1"/>
            </w:numPr>
            <w:rPr>
              <w:color w:val="808080"/>
            </w:rPr>
          </w:pPr>
          <w:r w:rsidRPr="009A1573">
            <w:rPr>
              <w:color w:val="808080"/>
            </w:rPr>
            <w:t>Effectiveness in achieving the purpose – does it do what it is supposed to?</w:t>
          </w:r>
        </w:p>
        <w:p w:rsidR="00247D51" w:rsidRPr="009A1573" w:rsidRDefault="00247D51" w:rsidP="00247D51">
          <w:pPr>
            <w:numPr>
              <w:ilvl w:val="0"/>
              <w:numId w:val="1"/>
            </w:numPr>
            <w:rPr>
              <w:color w:val="808080"/>
            </w:rPr>
          </w:pPr>
          <w:r w:rsidRPr="009A1573">
            <w:rPr>
              <w:color w:val="808080"/>
            </w:rPr>
            <w:t>Any known adverse information (e.g., unanticipated costs, failures, or civil rights / liberties abuses)</w:t>
          </w:r>
        </w:p>
        <w:p w:rsidR="00247D51" w:rsidRPr="009A1573" w:rsidRDefault="00247D51" w:rsidP="0086110C">
          <w:pPr>
            <w:rPr>
              <w:color w:val="808080"/>
            </w:rPr>
          </w:pPr>
          <w:r w:rsidRPr="009A1573">
            <w:rPr>
              <w:color w:val="808080"/>
            </w:rPr>
            <w:t>Best practice:</w:t>
          </w:r>
        </w:p>
        <w:p w:rsidR="00247D51" w:rsidRPr="009A1573" w:rsidRDefault="00247D51" w:rsidP="00247D51">
          <w:pPr>
            <w:numPr>
              <w:ilvl w:val="0"/>
              <w:numId w:val="2"/>
            </w:numPr>
            <w:rPr>
              <w:color w:val="808080"/>
            </w:rPr>
          </w:pPr>
          <w:r w:rsidRPr="009A1573">
            <w:rPr>
              <w:color w:val="808080"/>
            </w:rPr>
            <w:t>Identify at least 3 agencies that use the same or similar technology</w:t>
          </w:r>
        </w:p>
        <w:p w:rsidR="00247D51" w:rsidRPr="009A1573" w:rsidRDefault="00247D51" w:rsidP="00247D51">
          <w:pPr>
            <w:numPr>
              <w:ilvl w:val="0"/>
              <w:numId w:val="2"/>
            </w:numPr>
            <w:rPr>
              <w:color w:val="808080"/>
            </w:rPr>
          </w:pPr>
          <w:r w:rsidRPr="009A1573">
            <w:rPr>
              <w:color w:val="808080"/>
            </w:rPr>
            <w:t>Find a contact person who is willing to speak on the record – if they don’t want their name, ask if we can use their title and position</w:t>
          </w:r>
        </w:p>
        <w:p w:rsidR="00247D51" w:rsidRPr="009A1573" w:rsidRDefault="00247D51" w:rsidP="00247D51">
          <w:pPr>
            <w:numPr>
              <w:ilvl w:val="0"/>
              <w:numId w:val="2"/>
            </w:numPr>
            <w:rPr>
              <w:color w:val="808080"/>
            </w:rPr>
          </w:pPr>
          <w:r w:rsidRPr="009A1573">
            <w:rPr>
              <w:color w:val="808080"/>
            </w:rPr>
            <w:t>Ask them:</w:t>
          </w:r>
        </w:p>
        <w:p w:rsidR="00247D51" w:rsidRPr="009A1573" w:rsidRDefault="00247D51" w:rsidP="00247D51">
          <w:pPr>
            <w:numPr>
              <w:ilvl w:val="1"/>
              <w:numId w:val="2"/>
            </w:numPr>
            <w:rPr>
              <w:color w:val="808080"/>
            </w:rPr>
          </w:pPr>
          <w:r w:rsidRPr="009A1573">
            <w:rPr>
              <w:color w:val="808080"/>
            </w:rPr>
            <w:t>How effective is this item/tech?</w:t>
          </w:r>
        </w:p>
        <w:p w:rsidR="00247D51" w:rsidRPr="009A1573" w:rsidRDefault="00247D51" w:rsidP="00247D51">
          <w:pPr>
            <w:numPr>
              <w:ilvl w:val="1"/>
              <w:numId w:val="2"/>
            </w:numPr>
            <w:rPr>
              <w:color w:val="808080"/>
            </w:rPr>
          </w:pPr>
          <w:r w:rsidRPr="009A1573">
            <w:rPr>
              <w:color w:val="808080"/>
            </w:rPr>
            <w:t xml:space="preserve">Have there been any </w:t>
          </w:r>
        </w:p>
        <w:p w:rsidR="00247D51" w:rsidRPr="009A1573" w:rsidRDefault="00247D51" w:rsidP="00247D51">
          <w:pPr>
            <w:numPr>
              <w:ilvl w:val="2"/>
              <w:numId w:val="2"/>
            </w:numPr>
            <w:rPr>
              <w:color w:val="808080"/>
            </w:rPr>
          </w:pPr>
          <w:r w:rsidRPr="009A1573">
            <w:rPr>
              <w:color w:val="808080"/>
            </w:rPr>
            <w:t>Unanticipated costs?</w:t>
          </w:r>
        </w:p>
        <w:p w:rsidR="00247D51" w:rsidRPr="009A1573" w:rsidRDefault="00247D51" w:rsidP="00247D51">
          <w:pPr>
            <w:numPr>
              <w:ilvl w:val="2"/>
              <w:numId w:val="2"/>
            </w:numPr>
            <w:rPr>
              <w:color w:val="808080"/>
            </w:rPr>
          </w:pPr>
          <w:r w:rsidRPr="009A1573">
            <w:rPr>
              <w:color w:val="808080"/>
            </w:rPr>
            <w:t>Failures?</w:t>
          </w:r>
        </w:p>
        <w:p w:rsidR="00247D51" w:rsidRPr="009A1573" w:rsidRDefault="00247D51" w:rsidP="00247D51">
          <w:pPr>
            <w:numPr>
              <w:ilvl w:val="2"/>
              <w:numId w:val="2"/>
            </w:numPr>
            <w:rPr>
              <w:color w:val="808080"/>
            </w:rPr>
          </w:pPr>
          <w:r w:rsidRPr="009A1573">
            <w:rPr>
              <w:color w:val="808080"/>
            </w:rPr>
            <w:t>Civil rights /liberties abuses?</w:t>
          </w:r>
        </w:p>
        <w:p w:rsidR="00247D51" w:rsidRPr="009A1573" w:rsidRDefault="00247D51" w:rsidP="00247D51">
          <w:pPr>
            <w:numPr>
              <w:ilvl w:val="1"/>
              <w:numId w:val="2"/>
            </w:numPr>
            <w:rPr>
              <w:color w:val="808080"/>
            </w:rPr>
          </w:pPr>
          <w:r w:rsidRPr="009A1573">
            <w:rPr>
              <w:color w:val="808080"/>
            </w:rPr>
            <w:t>Any pitfalls or things we should know from your agency’s experience?</w:t>
          </w:r>
        </w:p>
        <w:p w:rsidR="00247D51" w:rsidRPr="009A1573" w:rsidRDefault="00247D51" w:rsidP="00247D51">
          <w:pPr>
            <w:numPr>
              <w:ilvl w:val="1"/>
              <w:numId w:val="2"/>
            </w:numPr>
            <w:rPr>
              <w:color w:val="808080"/>
            </w:rPr>
          </w:pPr>
          <w:r w:rsidRPr="009A1573">
            <w:rPr>
              <w:color w:val="808080"/>
            </w:rPr>
            <w:t>Any other information that would be helpful in providing OPD and our community information on this equipment?</w:t>
          </w:r>
        </w:p>
        <w:p w:rsidR="00247D51" w:rsidRPr="009A1573" w:rsidRDefault="00247D51" w:rsidP="00247D51">
          <w:pPr>
            <w:numPr>
              <w:ilvl w:val="0"/>
              <w:numId w:val="2"/>
            </w:numPr>
            <w:rPr>
              <w:color w:val="808080"/>
            </w:rPr>
          </w:pPr>
          <w:r w:rsidRPr="009A1573">
            <w:rPr>
              <w:color w:val="808080"/>
            </w:rPr>
            <w:t>Review policy and impact reports from at least 2 other agencies</w:t>
          </w:r>
        </w:p>
        <w:p w:rsidR="00DC11D1" w:rsidRDefault="00247D51" w:rsidP="00247D51">
          <w:pPr>
            <w:pStyle w:val="0975D671219742D5B54ED12AA410E0099"/>
          </w:pPr>
          <w:r w:rsidRPr="009A1573">
            <w:rPr>
              <w:color w:val="808080"/>
            </w:rPr>
            <w:t>Include a brief summary of our efforts in the impact report here.  Show your work (i.e., say who you spoke with, what documents you reviewed, etc.)</w:t>
          </w:r>
        </w:p>
      </w:docPartBody>
    </w:docPart>
    <w:docPart>
      <w:docPartPr>
        <w:name w:val="00C1111215204C2389C23F257435425F"/>
        <w:category>
          <w:name w:val="General"/>
          <w:gallery w:val="placeholder"/>
        </w:category>
        <w:types>
          <w:type w:val="bbPlcHdr"/>
        </w:types>
        <w:behaviors>
          <w:behavior w:val="content"/>
        </w:behaviors>
        <w:guid w:val="{2F62B5D6-BEEB-4D18-A476-11DE2536A383}"/>
      </w:docPartPr>
      <w:docPartBody>
        <w:p w:rsidR="00DC11D1" w:rsidRDefault="00247D51" w:rsidP="00247D51">
          <w:pPr>
            <w:pStyle w:val="00C1111215204C2389C23F257435425F8"/>
          </w:pPr>
          <w:r>
            <w:rPr>
              <w:rStyle w:val="PlaceholderText"/>
            </w:rPr>
            <w:t>Equipment description.  REMEMBER TO COPY AND PASTE THIS ENTIRE TABLE FIRST FOR EACH ITEM YOU ARE DISCUSSING!</w:t>
          </w:r>
        </w:p>
      </w:docPartBody>
    </w:docPart>
    <w:docPart>
      <w:docPartPr>
        <w:name w:val="A72DD37D97D64EFFB377D4AF8059672C"/>
        <w:category>
          <w:name w:val="General"/>
          <w:gallery w:val="placeholder"/>
        </w:category>
        <w:types>
          <w:type w:val="bbPlcHdr"/>
        </w:types>
        <w:behaviors>
          <w:behavior w:val="content"/>
        </w:behaviors>
        <w:guid w:val="{AEB45558-FDC7-4D17-A38C-CCBE822984D7}"/>
      </w:docPartPr>
      <w:docPartBody>
        <w:p w:rsidR="00DC11D1" w:rsidRDefault="00247D51" w:rsidP="00247D51">
          <w:pPr>
            <w:pStyle w:val="A72DD37D97D64EFFB377D4AF8059672C8"/>
          </w:pPr>
          <w:r w:rsidRPr="004A624E">
            <w:rPr>
              <w:rStyle w:val="PlaceholderText"/>
            </w:rPr>
            <w:t>Click or tap here to enter text.</w:t>
          </w:r>
        </w:p>
      </w:docPartBody>
    </w:docPart>
    <w:docPart>
      <w:docPartPr>
        <w:name w:val="3766EEBE24A540F1AD2131340F7BFBB0"/>
        <w:category>
          <w:name w:val="General"/>
          <w:gallery w:val="placeholder"/>
        </w:category>
        <w:types>
          <w:type w:val="bbPlcHdr"/>
        </w:types>
        <w:behaviors>
          <w:behavior w:val="content"/>
        </w:behaviors>
        <w:guid w:val="{3A20DCBB-2176-4B16-B2FC-018FEE391EFD}"/>
      </w:docPartPr>
      <w:docPartBody>
        <w:p w:rsidR="00DC11D1" w:rsidRDefault="00247D51" w:rsidP="00247D51">
          <w:pPr>
            <w:pStyle w:val="3766EEBE24A540F1AD2131340F7BFBB08"/>
          </w:pPr>
          <w:r w:rsidRPr="004A624E">
            <w:rPr>
              <w:rStyle w:val="PlaceholderText"/>
            </w:rPr>
            <w:t>Click or tap here to enter text.</w:t>
          </w:r>
        </w:p>
      </w:docPartBody>
    </w:docPart>
    <w:docPart>
      <w:docPartPr>
        <w:name w:val="00BCC687ABEC4DB5985922B1FCF64498"/>
        <w:category>
          <w:name w:val="General"/>
          <w:gallery w:val="placeholder"/>
        </w:category>
        <w:types>
          <w:type w:val="bbPlcHdr"/>
        </w:types>
        <w:behaviors>
          <w:behavior w:val="content"/>
        </w:behaviors>
        <w:guid w:val="{B3138782-6241-426F-9460-792A6289C2E3}"/>
      </w:docPartPr>
      <w:docPartBody>
        <w:p w:rsidR="00DC11D1" w:rsidRDefault="00247D51" w:rsidP="00247D51">
          <w:pPr>
            <w:pStyle w:val="00BCC687ABEC4DB5985922B1FCF644988"/>
          </w:pPr>
          <w:r w:rsidRPr="004A624E">
            <w:rPr>
              <w:rStyle w:val="PlaceholderText"/>
            </w:rPr>
            <w:t>Click or tap here to enter text.</w:t>
          </w:r>
        </w:p>
      </w:docPartBody>
    </w:docPart>
    <w:docPart>
      <w:docPartPr>
        <w:name w:val="A016D961796A42FC8104FEEF5F7F463C"/>
        <w:category>
          <w:name w:val="General"/>
          <w:gallery w:val="placeholder"/>
        </w:category>
        <w:types>
          <w:type w:val="bbPlcHdr"/>
        </w:types>
        <w:behaviors>
          <w:behavior w:val="content"/>
        </w:behaviors>
        <w:guid w:val="{E4ADF98D-1E79-4B6D-B5F4-CBCEF2E411E4}"/>
      </w:docPartPr>
      <w:docPartBody>
        <w:p w:rsidR="00DC11D1" w:rsidRDefault="00247D51" w:rsidP="00247D51">
          <w:pPr>
            <w:pStyle w:val="A016D961796A42FC8104FEEF5F7F463C8"/>
          </w:pPr>
          <w:r w:rsidRPr="004A624E">
            <w:rPr>
              <w:rStyle w:val="PlaceholderText"/>
            </w:rPr>
            <w:t>Click or tap here to enter text.</w:t>
          </w:r>
        </w:p>
      </w:docPartBody>
    </w:docPart>
    <w:docPart>
      <w:docPartPr>
        <w:name w:val="EC8A2D9252CF42FDB80A0DF4AC9D8B09"/>
        <w:category>
          <w:name w:val="General"/>
          <w:gallery w:val="placeholder"/>
        </w:category>
        <w:types>
          <w:type w:val="bbPlcHdr"/>
        </w:types>
        <w:behaviors>
          <w:behavior w:val="content"/>
        </w:behaviors>
        <w:guid w:val="{C5288C03-60D9-4FCE-8F0E-3AC341B87114}"/>
      </w:docPartPr>
      <w:docPartBody>
        <w:p w:rsidR="00DC11D1" w:rsidRDefault="00247D51" w:rsidP="00247D51">
          <w:pPr>
            <w:pStyle w:val="EC8A2D9252CF42FDB80A0DF4AC9D8B098"/>
          </w:pPr>
          <w:r w:rsidRPr="004A624E">
            <w:rPr>
              <w:rStyle w:val="PlaceholderText"/>
            </w:rPr>
            <w:t>Click or tap here to enter text.</w:t>
          </w:r>
        </w:p>
      </w:docPartBody>
    </w:docPart>
    <w:docPart>
      <w:docPartPr>
        <w:name w:val="648ADB88C64E467BB02FE7C5E00A2E78"/>
        <w:category>
          <w:name w:val="General"/>
          <w:gallery w:val="placeholder"/>
        </w:category>
        <w:types>
          <w:type w:val="bbPlcHdr"/>
        </w:types>
        <w:behaviors>
          <w:behavior w:val="content"/>
        </w:behaviors>
        <w:guid w:val="{0EF3AAE1-F1E5-457D-9DCE-92EB76142755}"/>
      </w:docPartPr>
      <w:docPartBody>
        <w:p w:rsidR="00DC11D1" w:rsidRDefault="00247D51" w:rsidP="00247D51">
          <w:pPr>
            <w:pStyle w:val="648ADB88C64E467BB02FE7C5E00A2E785"/>
          </w:pPr>
          <w:r w:rsidRPr="00473900">
            <w:rPr>
              <w:rStyle w:val="PlaceholderText"/>
            </w:rPr>
            <w:t>[</w:t>
          </w:r>
          <w:r>
            <w:rPr>
              <w:rStyle w:val="PlaceholderText"/>
            </w:rPr>
            <w:t>Name of each item discussed, separated by commas.  Always use plural so it will work in other places in the doc.</w:t>
          </w:r>
          <w:r w:rsidRPr="00473900">
            <w:rPr>
              <w:rStyle w:val="PlaceholderText"/>
            </w:rPr>
            <w:t>]</w:t>
          </w:r>
        </w:p>
      </w:docPartBody>
    </w:docPart>
    <w:docPart>
      <w:docPartPr>
        <w:name w:val="5A87924984CB4D219EEA433A940E4EC8"/>
        <w:category>
          <w:name w:val="General"/>
          <w:gallery w:val="placeholder"/>
        </w:category>
        <w:types>
          <w:type w:val="bbPlcHdr"/>
        </w:types>
        <w:behaviors>
          <w:behavior w:val="content"/>
        </w:behaviors>
        <w:guid w:val="{160F0BBF-F5BF-43BE-80EA-CAB26E955F83}"/>
      </w:docPartPr>
      <w:docPartBody>
        <w:p w:rsidR="00DC11D1" w:rsidRDefault="00247D51" w:rsidP="00247D51">
          <w:pPr>
            <w:pStyle w:val="5A87924984CB4D219EEA433A940E4EC85"/>
          </w:pPr>
          <w:r w:rsidRPr="00473900">
            <w:rPr>
              <w:rStyle w:val="PlaceholderText"/>
            </w:rPr>
            <w:t>[Title]</w:t>
          </w:r>
        </w:p>
      </w:docPartBody>
    </w:docPart>
    <w:docPart>
      <w:docPartPr>
        <w:name w:val="A8E4B9A61F4942BF8231777256569410"/>
        <w:category>
          <w:name w:val="General"/>
          <w:gallery w:val="placeholder"/>
        </w:category>
        <w:types>
          <w:type w:val="bbPlcHdr"/>
        </w:types>
        <w:behaviors>
          <w:behavior w:val="content"/>
        </w:behaviors>
        <w:guid w:val="{1BECF562-8A9F-4DC0-BB09-FC13E60DE664}"/>
      </w:docPartPr>
      <w:docPartBody>
        <w:p w:rsidR="00DC11D1" w:rsidRDefault="00247D51" w:rsidP="00247D51">
          <w:pPr>
            <w:pStyle w:val="A8E4B9A61F4942BF82317772565694104"/>
          </w:pPr>
          <w:r>
            <w:rPr>
              <w:rStyle w:val="PlaceholderText"/>
            </w:rPr>
            <w:t xml:space="preserve">Write  in this fashion: DGO K-03, </w:t>
          </w:r>
          <w:r>
            <w:rPr>
              <w:rStyle w:val="PlaceholderText"/>
              <w:i/>
              <w:iCs/>
            </w:rPr>
            <w:t>Use of Force</w:t>
          </w:r>
          <w:r>
            <w:rPr>
              <w:rStyle w:val="PlaceholderText"/>
            </w:rPr>
            <w:t xml:space="preserve">, DGO K-04, </w:t>
          </w:r>
          <w:r>
            <w:rPr>
              <w:rStyle w:val="PlaceholderText"/>
              <w:i/>
              <w:iCs/>
            </w:rPr>
            <w:t>Reporting and Investigating the Use of Force</w:t>
          </w:r>
          <w:r>
            <w:rPr>
              <w:rStyle w:val="PlaceholderText"/>
            </w:rPr>
            <w:t xml:space="preserve">, etc.  Make each “DGO X-XX” a link, and link that back to the public version of that policy.  The public documents page is available at </w:t>
          </w:r>
          <w:r w:rsidRPr="000E6E3F">
            <w:rPr>
              <w:rStyle w:val="PlaceholderText"/>
            </w:rPr>
            <w:t>https://public.powerdms.com/OAKLAND/tree</w:t>
          </w:r>
        </w:p>
      </w:docPartBody>
    </w:docPart>
    <w:docPart>
      <w:docPartPr>
        <w:name w:val="63ED9EC313FA4D22A7BA49A24F0AA284"/>
        <w:category>
          <w:name w:val="General"/>
          <w:gallery w:val="placeholder"/>
        </w:category>
        <w:types>
          <w:type w:val="bbPlcHdr"/>
        </w:types>
        <w:behaviors>
          <w:behavior w:val="content"/>
        </w:behaviors>
        <w:guid w:val="{B73BF7CE-B5AB-4546-ABEE-D57CE442E950}"/>
      </w:docPartPr>
      <w:docPartBody>
        <w:p w:rsidR="00DC11D1" w:rsidRDefault="00247D51" w:rsidP="00247D51">
          <w:pPr>
            <w:pStyle w:val="63ED9EC313FA4D22A7BA49A24F0AA2843"/>
          </w:pPr>
          <w:r w:rsidRPr="00473900">
            <w:rPr>
              <w:rStyle w:val="PlaceholderText"/>
            </w:rPr>
            <w:t>[Title]</w:t>
          </w:r>
        </w:p>
      </w:docPartBody>
    </w:docPart>
    <w:docPart>
      <w:docPartPr>
        <w:name w:val="FD8156F8DFEC4265B27941CDDD0281AC"/>
        <w:category>
          <w:name w:val="General"/>
          <w:gallery w:val="placeholder"/>
        </w:category>
        <w:types>
          <w:type w:val="bbPlcHdr"/>
        </w:types>
        <w:behaviors>
          <w:behavior w:val="content"/>
        </w:behaviors>
        <w:guid w:val="{9CAD4F4E-5037-4CEA-B681-19FCC4A13AE3}"/>
      </w:docPartPr>
      <w:docPartBody>
        <w:p w:rsidR="00DC11D1" w:rsidRDefault="00247D51" w:rsidP="00247D51">
          <w:pPr>
            <w:pStyle w:val="FD8156F8DFEC4265B27941CDDD0281AC2"/>
          </w:pPr>
          <w:r w:rsidRPr="00473900">
            <w:rPr>
              <w:rStyle w:val="PlaceholderText"/>
            </w:rPr>
            <w:t>[Title]</w:t>
          </w:r>
        </w:p>
      </w:docPartBody>
    </w:docPart>
    <w:docPart>
      <w:docPartPr>
        <w:name w:val="1F8BBC25316B46099D7183F6A3626652"/>
        <w:category>
          <w:name w:val="General"/>
          <w:gallery w:val="placeholder"/>
        </w:category>
        <w:types>
          <w:type w:val="bbPlcHdr"/>
        </w:types>
        <w:behaviors>
          <w:behavior w:val="content"/>
        </w:behaviors>
        <w:guid w:val="{31604443-A8DB-4AE6-A9A1-488D01566EE6}"/>
      </w:docPartPr>
      <w:docPartBody>
        <w:p w:rsidR="00DC11D1" w:rsidRDefault="00247D51" w:rsidP="00247D51">
          <w:pPr>
            <w:pStyle w:val="1F8BBC25316B46099D7183F6A36266522"/>
          </w:pPr>
          <w:r w:rsidRPr="00473900">
            <w:rPr>
              <w:rStyle w:val="PlaceholderText"/>
            </w:rPr>
            <w:t>[Title]</w:t>
          </w:r>
        </w:p>
      </w:docPartBody>
    </w:docPart>
    <w:docPart>
      <w:docPartPr>
        <w:name w:val="5EEE91EA77EA458DABDB5FC9AC0538AA"/>
        <w:category>
          <w:name w:val="General"/>
          <w:gallery w:val="placeholder"/>
        </w:category>
        <w:types>
          <w:type w:val="bbPlcHdr"/>
        </w:types>
        <w:behaviors>
          <w:behavior w:val="content"/>
        </w:behaviors>
        <w:guid w:val="{37393303-B826-48D2-B3E6-4C6818FA3635}"/>
      </w:docPartPr>
      <w:docPartBody>
        <w:p w:rsidR="00DC11D1" w:rsidRDefault="00247D51" w:rsidP="00247D51">
          <w:pPr>
            <w:pStyle w:val="5EEE91EA77EA458DABDB5FC9AC0538AA1"/>
          </w:pPr>
          <w:r w:rsidRPr="00473900">
            <w:rPr>
              <w:rStyle w:val="PlaceholderText"/>
            </w:rPr>
            <w:t>[Title]</w:t>
          </w:r>
        </w:p>
      </w:docPartBody>
    </w:docPart>
    <w:docPart>
      <w:docPartPr>
        <w:name w:val="455B2502217D41E281E0795974559BEC"/>
        <w:category>
          <w:name w:val="General"/>
          <w:gallery w:val="placeholder"/>
        </w:category>
        <w:types>
          <w:type w:val="bbPlcHdr"/>
        </w:types>
        <w:behaviors>
          <w:behavior w:val="content"/>
        </w:behaviors>
        <w:guid w:val="{C9370D9F-D8B5-488C-92D8-23EC328E1F08}"/>
      </w:docPartPr>
      <w:docPartBody>
        <w:p w:rsidR="0086110C" w:rsidRDefault="00247D51" w:rsidP="00247D51">
          <w:pPr>
            <w:pStyle w:val="455B2502217D41E281E0795974559BEC1"/>
          </w:pPr>
          <w:r>
            <w:rPr>
              <w:rStyle w:val="PlaceholderText"/>
            </w:rPr>
            <w:t>Note the initial cost that the items cost the Department.  Include caveating information (e.g., if it has been many years, we no longer have invoices, etc.) if applicable</w:t>
          </w:r>
          <w:r w:rsidRPr="008350D6">
            <w:rPr>
              <w:rStyle w:val="PlaceholderText"/>
            </w:rPr>
            <w:t>.</w:t>
          </w:r>
        </w:p>
      </w:docPartBody>
    </w:docPart>
    <w:docPart>
      <w:docPartPr>
        <w:name w:val="B1E710348E734BAE960635A9BA334687"/>
        <w:category>
          <w:name w:val="General"/>
          <w:gallery w:val="placeholder"/>
        </w:category>
        <w:types>
          <w:type w:val="bbPlcHdr"/>
        </w:types>
        <w:behaviors>
          <w:behavior w:val="content"/>
        </w:behaviors>
        <w:guid w:val="{DCD68DDF-8866-4A18-8618-C9897B04A4D8}"/>
      </w:docPartPr>
      <w:docPartBody>
        <w:p w:rsidR="0086110C" w:rsidRPr="0074157B" w:rsidRDefault="0086110C" w:rsidP="000E58A2">
          <w:pPr>
            <w:rPr>
              <w:rStyle w:val="PlaceholderText"/>
            </w:rPr>
          </w:pPr>
          <w:r w:rsidRPr="0074157B">
            <w:rPr>
              <w:rStyle w:val="PlaceholderText"/>
            </w:rPr>
            <w:t>This should be for the actual use (incident), not ongoing maintenance.  Note in this section that this is an estimate only.  Consider things such as:</w:t>
          </w:r>
        </w:p>
        <w:p w:rsidR="0086110C" w:rsidRDefault="0086110C" w:rsidP="000E58A2">
          <w:pPr>
            <w:rPr>
              <w:rStyle w:val="PlaceholderText"/>
            </w:rPr>
          </w:pPr>
          <w:r w:rsidRPr="0074157B">
            <w:rPr>
              <w:rStyle w:val="PlaceholderText"/>
            </w:rPr>
            <w:t>o</w:t>
          </w:r>
          <w:r w:rsidRPr="0074157B">
            <w:rPr>
              <w:rStyle w:val="PlaceholderText"/>
            </w:rPr>
            <w:tab/>
          </w:r>
          <w:r>
            <w:rPr>
              <w:rStyle w:val="PlaceholderText"/>
            </w:rPr>
            <w:t>Will we have a tracking (“i code”) for use?  What are things that we won’t be able to track?</w:t>
          </w:r>
        </w:p>
        <w:p w:rsidR="0086110C" w:rsidRPr="0074157B" w:rsidRDefault="0086110C" w:rsidP="000E58A2">
          <w:pPr>
            <w:rPr>
              <w:rStyle w:val="PlaceholderText"/>
            </w:rPr>
          </w:pPr>
          <w:r>
            <w:rPr>
              <w:rStyle w:val="PlaceholderText"/>
            </w:rPr>
            <w:t>o</w:t>
          </w:r>
          <w:r>
            <w:rPr>
              <w:rStyle w:val="PlaceholderText"/>
            </w:rPr>
            <w:tab/>
          </w:r>
          <w:r w:rsidRPr="0074157B">
            <w:rPr>
              <w:rStyle w:val="PlaceholderText"/>
            </w:rPr>
            <w:t>Staff costs – regular time vs. overtime, etc.</w:t>
          </w:r>
        </w:p>
        <w:p w:rsidR="0086110C" w:rsidRPr="0074157B" w:rsidRDefault="0086110C" w:rsidP="000E58A2">
          <w:pPr>
            <w:rPr>
              <w:rStyle w:val="PlaceholderText"/>
            </w:rPr>
          </w:pPr>
          <w:r w:rsidRPr="0074157B">
            <w:rPr>
              <w:rStyle w:val="PlaceholderText"/>
            </w:rPr>
            <w:t>o</w:t>
          </w:r>
          <w:r w:rsidRPr="0074157B">
            <w:rPr>
              <w:rStyle w:val="PlaceholderText"/>
            </w:rPr>
            <w:tab/>
            <w:t>Gas/fuel</w:t>
          </w:r>
        </w:p>
        <w:p w:rsidR="0086110C" w:rsidRPr="0074157B" w:rsidRDefault="0086110C" w:rsidP="000E58A2">
          <w:pPr>
            <w:rPr>
              <w:rStyle w:val="PlaceholderText"/>
            </w:rPr>
          </w:pPr>
          <w:r w:rsidRPr="0074157B">
            <w:rPr>
              <w:rStyle w:val="PlaceholderText"/>
            </w:rPr>
            <w:t>o</w:t>
          </w:r>
          <w:r w:rsidRPr="0074157B">
            <w:rPr>
              <w:rStyle w:val="PlaceholderText"/>
            </w:rPr>
            <w:tab/>
            <w:t>Payments to vendors or third parties</w:t>
          </w:r>
        </w:p>
        <w:p w:rsidR="00345D78" w:rsidRDefault="0086110C" w:rsidP="0086110C">
          <w:pPr>
            <w:pStyle w:val="B1E710348E734BAE960635A9BA334687"/>
          </w:pPr>
          <w:r w:rsidRPr="0074157B">
            <w:rPr>
              <w:rStyle w:val="PlaceholderText"/>
            </w:rPr>
            <w:t>o</w:t>
          </w:r>
          <w:r w:rsidRPr="0074157B">
            <w:rPr>
              <w:rStyle w:val="PlaceholderText"/>
            </w:rPr>
            <w:tab/>
            <w:t>Any per use costs for the item</w:t>
          </w:r>
          <w:r w:rsidRPr="004A624E">
            <w:rPr>
              <w:rStyle w:val="PlaceholderText"/>
            </w:rPr>
            <w:t>.</w:t>
          </w:r>
        </w:p>
      </w:docPartBody>
    </w:docPart>
    <w:docPart>
      <w:docPartPr>
        <w:name w:val="671392A6E0B241F18B69F50F5BB63500"/>
        <w:category>
          <w:name w:val="General"/>
          <w:gallery w:val="placeholder"/>
        </w:category>
        <w:types>
          <w:type w:val="bbPlcHdr"/>
        </w:types>
        <w:behaviors>
          <w:behavior w:val="content"/>
        </w:behaviors>
        <w:guid w:val="{E9D32CBB-597D-4649-96C0-0272A2E4E678}"/>
      </w:docPartPr>
      <w:docPartBody>
        <w:p w:rsidR="0086110C" w:rsidRPr="007F4D09" w:rsidRDefault="0086110C" w:rsidP="000E58A2">
          <w:pPr>
            <w:rPr>
              <w:rStyle w:val="PlaceholderText"/>
            </w:rPr>
          </w:pPr>
          <w:r w:rsidRPr="007F4D09">
            <w:rPr>
              <w:rStyle w:val="PlaceholderText"/>
            </w:rPr>
            <w:t>Discuss briefly possible costs of at least each of the following potential adverse impacts:</w:t>
          </w:r>
        </w:p>
        <w:p w:rsidR="0086110C" w:rsidRPr="007F4D09" w:rsidRDefault="0086110C" w:rsidP="000E58A2">
          <w:pPr>
            <w:rPr>
              <w:rStyle w:val="PlaceholderText"/>
            </w:rPr>
          </w:pPr>
          <w:r w:rsidRPr="007F4D09">
            <w:rPr>
              <w:rStyle w:val="PlaceholderText"/>
            </w:rPr>
            <w:t>o</w:t>
          </w:r>
          <w:r w:rsidRPr="007F4D09">
            <w:rPr>
              <w:rStyle w:val="PlaceholderText"/>
            </w:rPr>
            <w:tab/>
            <w:t>Deliberate misuse</w:t>
          </w:r>
        </w:p>
        <w:p w:rsidR="0086110C" w:rsidRPr="007F4D09" w:rsidRDefault="0086110C" w:rsidP="000E58A2">
          <w:pPr>
            <w:rPr>
              <w:rStyle w:val="PlaceholderText"/>
            </w:rPr>
          </w:pPr>
          <w:r w:rsidRPr="007F4D09">
            <w:rPr>
              <w:rStyle w:val="PlaceholderText"/>
            </w:rPr>
            <w:t>o</w:t>
          </w:r>
          <w:r w:rsidRPr="007F4D09">
            <w:rPr>
              <w:rStyle w:val="PlaceholderText"/>
            </w:rPr>
            <w:tab/>
            <w:t>Accidental misuse</w:t>
          </w:r>
        </w:p>
        <w:p w:rsidR="00345D78" w:rsidRDefault="0086110C" w:rsidP="0086110C">
          <w:pPr>
            <w:pStyle w:val="671392A6E0B241F18B69F50F5BB63500"/>
          </w:pPr>
          <w:r w:rsidRPr="007F4D09">
            <w:rPr>
              <w:rStyle w:val="PlaceholderText"/>
            </w:rPr>
            <w:t>o</w:t>
          </w:r>
          <w:r w:rsidRPr="007F4D09">
            <w:rPr>
              <w:rStyle w:val="PlaceholderText"/>
            </w:rPr>
            <w:tab/>
            <w:t>Foreseeable failures of the equipment</w:t>
          </w:r>
          <w:r w:rsidRPr="004A624E">
            <w:rPr>
              <w:rStyle w:val="PlaceholderText"/>
            </w:rPr>
            <w:t>.</w:t>
          </w:r>
        </w:p>
      </w:docPartBody>
    </w:docPart>
    <w:docPart>
      <w:docPartPr>
        <w:name w:val="7B0A9564B379480497B992B2F19CE1B9"/>
        <w:category>
          <w:name w:val="General"/>
          <w:gallery w:val="placeholder"/>
        </w:category>
        <w:types>
          <w:type w:val="bbPlcHdr"/>
        </w:types>
        <w:behaviors>
          <w:behavior w:val="content"/>
        </w:behaviors>
        <w:guid w:val="{39F5A394-E773-42F6-93AD-0CB2C734847B}"/>
      </w:docPartPr>
      <w:docPartBody>
        <w:p w:rsidR="0086110C" w:rsidRPr="00863BCE" w:rsidRDefault="0086110C" w:rsidP="000E58A2">
          <w:pPr>
            <w:rPr>
              <w:rStyle w:val="PlaceholderText"/>
            </w:rPr>
          </w:pPr>
          <w:r w:rsidRPr="00863BCE">
            <w:rPr>
              <w:rStyle w:val="PlaceholderText"/>
            </w:rPr>
            <w:t>Consider and discuss at least, if applicable:</w:t>
          </w:r>
        </w:p>
        <w:p w:rsidR="0086110C" w:rsidRPr="00863BCE" w:rsidRDefault="0086110C" w:rsidP="000E58A2">
          <w:pPr>
            <w:rPr>
              <w:rStyle w:val="PlaceholderText"/>
            </w:rPr>
          </w:pPr>
          <w:r w:rsidRPr="00863BCE">
            <w:rPr>
              <w:rStyle w:val="PlaceholderText"/>
            </w:rPr>
            <w:t>o</w:t>
          </w:r>
          <w:r w:rsidRPr="00863BCE">
            <w:rPr>
              <w:rStyle w:val="PlaceholderText"/>
            </w:rPr>
            <w:tab/>
            <w:t>Operation (refer back to estimated proposed use costs, above)</w:t>
          </w:r>
        </w:p>
        <w:p w:rsidR="0086110C" w:rsidRPr="00863BCE" w:rsidRDefault="0086110C" w:rsidP="000E58A2">
          <w:pPr>
            <w:rPr>
              <w:rStyle w:val="PlaceholderText"/>
            </w:rPr>
          </w:pPr>
          <w:r w:rsidRPr="00863BCE">
            <w:rPr>
              <w:rStyle w:val="PlaceholderText"/>
            </w:rPr>
            <w:t>o</w:t>
          </w:r>
          <w:r w:rsidRPr="00863BCE">
            <w:rPr>
              <w:rStyle w:val="PlaceholderText"/>
            </w:rPr>
            <w:tab/>
            <w:t>Training</w:t>
          </w:r>
        </w:p>
        <w:p w:rsidR="0086110C" w:rsidRPr="00863BCE" w:rsidRDefault="0086110C" w:rsidP="000E58A2">
          <w:pPr>
            <w:rPr>
              <w:rStyle w:val="PlaceholderText"/>
            </w:rPr>
          </w:pPr>
          <w:r w:rsidRPr="00863BCE">
            <w:rPr>
              <w:rStyle w:val="PlaceholderText"/>
            </w:rPr>
            <w:t>o</w:t>
          </w:r>
          <w:r w:rsidRPr="00863BCE">
            <w:rPr>
              <w:rStyle w:val="PlaceholderText"/>
            </w:rPr>
            <w:tab/>
            <w:t>Transportation</w:t>
          </w:r>
        </w:p>
        <w:p w:rsidR="0086110C" w:rsidRPr="00863BCE" w:rsidRDefault="0086110C" w:rsidP="000E58A2">
          <w:pPr>
            <w:rPr>
              <w:rStyle w:val="PlaceholderText"/>
            </w:rPr>
          </w:pPr>
          <w:r w:rsidRPr="00863BCE">
            <w:rPr>
              <w:rStyle w:val="PlaceholderText"/>
            </w:rPr>
            <w:t>o</w:t>
          </w:r>
          <w:r w:rsidRPr="00863BCE">
            <w:rPr>
              <w:rStyle w:val="PlaceholderText"/>
            </w:rPr>
            <w:tab/>
            <w:t>Storage</w:t>
          </w:r>
        </w:p>
        <w:p w:rsidR="0086110C" w:rsidRPr="00863BCE" w:rsidRDefault="0086110C" w:rsidP="000E58A2">
          <w:pPr>
            <w:rPr>
              <w:rStyle w:val="PlaceholderText"/>
            </w:rPr>
          </w:pPr>
          <w:r w:rsidRPr="00863BCE">
            <w:rPr>
              <w:rStyle w:val="PlaceholderText"/>
            </w:rPr>
            <w:t>o</w:t>
          </w:r>
          <w:r w:rsidRPr="00863BCE">
            <w:rPr>
              <w:rStyle w:val="PlaceholderText"/>
            </w:rPr>
            <w:tab/>
            <w:t>Maintenance</w:t>
          </w:r>
        </w:p>
        <w:p w:rsidR="00345D78" w:rsidRDefault="0086110C" w:rsidP="0086110C">
          <w:pPr>
            <w:pStyle w:val="7B0A9564B379480497B992B2F19CE1B9"/>
          </w:pPr>
          <w:r w:rsidRPr="00863BCE">
            <w:rPr>
              <w:rStyle w:val="PlaceholderText"/>
            </w:rPr>
            <w:t>o</w:t>
          </w:r>
          <w:r w:rsidRPr="00863BCE">
            <w:rPr>
              <w:rStyle w:val="PlaceholderText"/>
            </w:rPr>
            <w:tab/>
            <w:t>Upgrade costs</w:t>
          </w:r>
        </w:p>
      </w:docPartBody>
    </w:docPart>
    <w:docPart>
      <w:docPartPr>
        <w:name w:val="29765CF393F245D0A989836E38199DDA"/>
        <w:category>
          <w:name w:val="General"/>
          <w:gallery w:val="placeholder"/>
        </w:category>
        <w:types>
          <w:type w:val="bbPlcHdr"/>
        </w:types>
        <w:behaviors>
          <w:behavior w:val="content"/>
        </w:behaviors>
        <w:guid w:val="{DB328ADA-A2CB-464B-BD01-E14C7A96196E}"/>
      </w:docPartPr>
      <w:docPartBody>
        <w:p w:rsidR="0086110C" w:rsidRPr="00863BCE" w:rsidRDefault="0086110C" w:rsidP="000E58A2">
          <w:pPr>
            <w:rPr>
              <w:rStyle w:val="PlaceholderText"/>
            </w:rPr>
          </w:pPr>
          <w:r w:rsidRPr="00863BCE">
            <w:rPr>
              <w:rStyle w:val="PlaceholderText"/>
            </w:rPr>
            <w:t>Consider and discuss at least, if applicable:</w:t>
          </w:r>
        </w:p>
        <w:p w:rsidR="0086110C" w:rsidRPr="00863BCE" w:rsidRDefault="0086110C" w:rsidP="000E58A2">
          <w:pPr>
            <w:rPr>
              <w:rStyle w:val="PlaceholderText"/>
            </w:rPr>
          </w:pPr>
          <w:r w:rsidRPr="00863BCE">
            <w:rPr>
              <w:rStyle w:val="PlaceholderText"/>
            </w:rPr>
            <w:t>o</w:t>
          </w:r>
          <w:r w:rsidRPr="00863BCE">
            <w:rPr>
              <w:rStyle w:val="PlaceholderText"/>
            </w:rPr>
            <w:tab/>
            <w:t>Operation (refer back to estimated proposed use costs, above)</w:t>
          </w:r>
        </w:p>
        <w:p w:rsidR="0086110C" w:rsidRPr="00863BCE" w:rsidRDefault="0086110C" w:rsidP="000E58A2">
          <w:pPr>
            <w:rPr>
              <w:rStyle w:val="PlaceholderText"/>
            </w:rPr>
          </w:pPr>
          <w:r w:rsidRPr="00863BCE">
            <w:rPr>
              <w:rStyle w:val="PlaceholderText"/>
            </w:rPr>
            <w:t>o</w:t>
          </w:r>
          <w:r w:rsidRPr="00863BCE">
            <w:rPr>
              <w:rStyle w:val="PlaceholderText"/>
            </w:rPr>
            <w:tab/>
            <w:t>Training</w:t>
          </w:r>
        </w:p>
        <w:p w:rsidR="0086110C" w:rsidRPr="00863BCE" w:rsidRDefault="0086110C" w:rsidP="000E58A2">
          <w:pPr>
            <w:rPr>
              <w:rStyle w:val="PlaceholderText"/>
            </w:rPr>
          </w:pPr>
          <w:r w:rsidRPr="00863BCE">
            <w:rPr>
              <w:rStyle w:val="PlaceholderText"/>
            </w:rPr>
            <w:t>o</w:t>
          </w:r>
          <w:r w:rsidRPr="00863BCE">
            <w:rPr>
              <w:rStyle w:val="PlaceholderText"/>
            </w:rPr>
            <w:tab/>
            <w:t>Transportation</w:t>
          </w:r>
        </w:p>
        <w:p w:rsidR="0086110C" w:rsidRPr="00863BCE" w:rsidRDefault="0086110C" w:rsidP="000E58A2">
          <w:pPr>
            <w:rPr>
              <w:rStyle w:val="PlaceholderText"/>
            </w:rPr>
          </w:pPr>
          <w:r w:rsidRPr="00863BCE">
            <w:rPr>
              <w:rStyle w:val="PlaceholderText"/>
            </w:rPr>
            <w:t>o</w:t>
          </w:r>
          <w:r w:rsidRPr="00863BCE">
            <w:rPr>
              <w:rStyle w:val="PlaceholderText"/>
            </w:rPr>
            <w:tab/>
            <w:t>Storage</w:t>
          </w:r>
        </w:p>
        <w:p w:rsidR="0086110C" w:rsidRPr="00863BCE" w:rsidRDefault="0086110C" w:rsidP="000E58A2">
          <w:pPr>
            <w:rPr>
              <w:rStyle w:val="PlaceholderText"/>
            </w:rPr>
          </w:pPr>
          <w:r w:rsidRPr="00863BCE">
            <w:rPr>
              <w:rStyle w:val="PlaceholderText"/>
            </w:rPr>
            <w:t>o</w:t>
          </w:r>
          <w:r w:rsidRPr="00863BCE">
            <w:rPr>
              <w:rStyle w:val="PlaceholderText"/>
            </w:rPr>
            <w:tab/>
            <w:t>Maintenance</w:t>
          </w:r>
        </w:p>
        <w:p w:rsidR="00345D78" w:rsidRDefault="0086110C" w:rsidP="0086110C">
          <w:pPr>
            <w:pStyle w:val="29765CF393F245D0A989836E38199DDA"/>
          </w:pPr>
          <w:r w:rsidRPr="00863BCE">
            <w:rPr>
              <w:rStyle w:val="PlaceholderText"/>
            </w:rPr>
            <w:t>o</w:t>
          </w:r>
          <w:r w:rsidRPr="00863BCE">
            <w:rPr>
              <w:rStyle w:val="PlaceholderText"/>
            </w:rPr>
            <w:tab/>
            <w:t>Upgrade costs</w:t>
          </w:r>
        </w:p>
      </w:docPartBody>
    </w:docPart>
    <w:docPart>
      <w:docPartPr>
        <w:name w:val="4ED6815B5E58443F9069FA1F0330C055"/>
        <w:category>
          <w:name w:val="General"/>
          <w:gallery w:val="placeholder"/>
        </w:category>
        <w:types>
          <w:type w:val="bbPlcHdr"/>
        </w:types>
        <w:behaviors>
          <w:behavior w:val="content"/>
        </w:behaviors>
        <w:guid w:val="{FC530282-F9A5-44CA-9169-48E14E4A0FD8}"/>
      </w:docPartPr>
      <w:docPartBody>
        <w:p w:rsidR="00345D78" w:rsidRDefault="0086110C" w:rsidP="0086110C">
          <w:pPr>
            <w:pStyle w:val="4ED6815B5E58443F9069FA1F0330C055"/>
          </w:pPr>
          <w:r w:rsidRPr="00781A22">
            <w:rPr>
              <w:rStyle w:val="PlaceholderText"/>
            </w:rPr>
            <w:t>Are there safeguards specific to this technology / item?  E.g., policy says no weapons on drones, PROs are required to get quarterly training and are selected, etc.</w:t>
          </w:r>
          <w:r>
            <w:rPr>
              <w:rStyle w:val="PlaceholderText"/>
            </w:rPr>
            <w:t>?  List them here and briefly describe each one.</w:t>
          </w:r>
        </w:p>
      </w:docPartBody>
    </w:docPart>
    <w:docPart>
      <w:docPartPr>
        <w:name w:val="CE47EAAE8A694AA39C560C1FCF3DE0B6"/>
        <w:category>
          <w:name w:val="General"/>
          <w:gallery w:val="placeholder"/>
        </w:category>
        <w:types>
          <w:type w:val="bbPlcHdr"/>
        </w:types>
        <w:behaviors>
          <w:behavior w:val="content"/>
        </w:behaviors>
        <w:guid w:val="{29D88804-3832-4790-8404-1454C4E03670}"/>
      </w:docPartPr>
      <w:docPartBody>
        <w:p w:rsidR="000E58A2" w:rsidRDefault="000E58A2" w:rsidP="000E58A2">
          <w:pPr>
            <w:pStyle w:val="CE47EAAE8A694AA39C560C1FCF3DE0B6"/>
          </w:pPr>
          <w:r>
            <w:rPr>
              <w:rStyle w:val="PlaceholderText"/>
            </w:rPr>
            <w:t>Enter</w:t>
          </w:r>
          <w:r w:rsidRPr="004A624E">
            <w:rPr>
              <w:rStyle w:val="PlaceholderText"/>
            </w:rPr>
            <w:t xml:space="preserve"> </w:t>
          </w:r>
          <w:r>
            <w:rPr>
              <w:rStyle w:val="PlaceholderText"/>
            </w:rPr>
            <w:t>the name of the first item here.</w:t>
          </w:r>
        </w:p>
      </w:docPartBody>
    </w:docPart>
    <w:docPart>
      <w:docPartPr>
        <w:name w:val="D7A1C960836E4588B4FBA7CF53E140FF"/>
        <w:category>
          <w:name w:val="General"/>
          <w:gallery w:val="placeholder"/>
        </w:category>
        <w:types>
          <w:type w:val="bbPlcHdr"/>
        </w:types>
        <w:behaviors>
          <w:behavior w:val="content"/>
        </w:behaviors>
        <w:guid w:val="{6C24EDA0-37FE-4E53-AA51-21B3BA0AF4AF}"/>
      </w:docPartPr>
      <w:docPartBody>
        <w:p w:rsidR="00E10F75" w:rsidRDefault="00E10F75" w:rsidP="00E10F75">
          <w:pPr>
            <w:pStyle w:val="D7A1C960836E4588B4FBA7CF53E140FF"/>
          </w:pPr>
          <w:r>
            <w:rPr>
              <w:rStyle w:val="PlaceholderText"/>
            </w:rPr>
            <w:t>Enter</w:t>
          </w:r>
          <w:r w:rsidRPr="004A624E">
            <w:rPr>
              <w:rStyle w:val="PlaceholderText"/>
            </w:rPr>
            <w:t xml:space="preserve"> </w:t>
          </w:r>
          <w:r>
            <w:rPr>
              <w:rStyle w:val="PlaceholderText"/>
            </w:rPr>
            <w:t>the name of the first item here.</w:t>
          </w:r>
        </w:p>
      </w:docPartBody>
    </w:docPart>
    <w:docPart>
      <w:docPartPr>
        <w:name w:val="A323552A9BD6497F8E4EB672143C9877"/>
        <w:category>
          <w:name w:val="General"/>
          <w:gallery w:val="placeholder"/>
        </w:category>
        <w:types>
          <w:type w:val="bbPlcHdr"/>
        </w:types>
        <w:behaviors>
          <w:behavior w:val="content"/>
        </w:behaviors>
        <w:guid w:val="{29E666DF-1120-4CDA-B4CF-A19D75A8340E}"/>
      </w:docPartPr>
      <w:docPartBody>
        <w:p w:rsidR="00E10F75" w:rsidRDefault="00E10F75" w:rsidP="00E10F75">
          <w:pPr>
            <w:pStyle w:val="A323552A9BD6497F8E4EB672143C9877"/>
          </w:pPr>
          <w:r>
            <w:rPr>
              <w:rStyle w:val="PlaceholderText"/>
            </w:rPr>
            <w:t>Equipment description.  REMEMBER TO COPY AND PASTE THIS ENTIRE TABLE FIRST FOR EACH ITEM YOU ARE DISCUSSING!</w:t>
          </w:r>
        </w:p>
      </w:docPartBody>
    </w:docPart>
    <w:docPart>
      <w:docPartPr>
        <w:name w:val="92104B9DC2054B329B104EE9D636D748"/>
        <w:category>
          <w:name w:val="General"/>
          <w:gallery w:val="placeholder"/>
        </w:category>
        <w:types>
          <w:type w:val="bbPlcHdr"/>
        </w:types>
        <w:behaviors>
          <w:behavior w:val="content"/>
        </w:behaviors>
        <w:guid w:val="{5DF978F9-0E0C-40C0-AEC6-F557F336E0C4}"/>
      </w:docPartPr>
      <w:docPartBody>
        <w:p w:rsidR="00E10F75" w:rsidRDefault="00E10F75" w:rsidP="00E10F75">
          <w:pPr>
            <w:pStyle w:val="92104B9DC2054B329B104EE9D636D748"/>
          </w:pPr>
          <w:r w:rsidRPr="004A624E">
            <w:rPr>
              <w:rStyle w:val="PlaceholderText"/>
            </w:rPr>
            <w:t>Click or tap here to enter text.</w:t>
          </w:r>
        </w:p>
      </w:docPartBody>
    </w:docPart>
    <w:docPart>
      <w:docPartPr>
        <w:name w:val="4E4092A1F1D3473997BFFEA7D45C2C8B"/>
        <w:category>
          <w:name w:val="General"/>
          <w:gallery w:val="placeholder"/>
        </w:category>
        <w:types>
          <w:type w:val="bbPlcHdr"/>
        </w:types>
        <w:behaviors>
          <w:behavior w:val="content"/>
        </w:behaviors>
        <w:guid w:val="{71066FB3-D02E-412F-BEFC-5ED4C1CB3BB3}"/>
      </w:docPartPr>
      <w:docPartBody>
        <w:p w:rsidR="00E10F75" w:rsidRDefault="00E10F75" w:rsidP="00E10F75">
          <w:pPr>
            <w:pStyle w:val="4E4092A1F1D3473997BFFEA7D45C2C8B"/>
          </w:pPr>
          <w:r w:rsidRPr="004A624E">
            <w:rPr>
              <w:rStyle w:val="PlaceholderText"/>
            </w:rPr>
            <w:t>Click or tap here to enter text.</w:t>
          </w:r>
        </w:p>
      </w:docPartBody>
    </w:docPart>
    <w:docPart>
      <w:docPartPr>
        <w:name w:val="D05D09F642634991ACCD115E9E38DDB5"/>
        <w:category>
          <w:name w:val="General"/>
          <w:gallery w:val="placeholder"/>
        </w:category>
        <w:types>
          <w:type w:val="bbPlcHdr"/>
        </w:types>
        <w:behaviors>
          <w:behavior w:val="content"/>
        </w:behaviors>
        <w:guid w:val="{DE4F22ED-681E-421A-84B6-62E188095582}"/>
      </w:docPartPr>
      <w:docPartBody>
        <w:p w:rsidR="00E10F75" w:rsidRDefault="00E10F75" w:rsidP="00E10F75">
          <w:pPr>
            <w:pStyle w:val="D05D09F642634991ACCD115E9E38DDB5"/>
          </w:pPr>
          <w:r w:rsidRPr="004A624E">
            <w:rPr>
              <w:rStyle w:val="PlaceholderText"/>
            </w:rPr>
            <w:t>Click or tap here to enter text.</w:t>
          </w:r>
        </w:p>
      </w:docPartBody>
    </w:docPart>
    <w:docPart>
      <w:docPartPr>
        <w:name w:val="4FBB2D82AEA440FCAE5B37728574A2E9"/>
        <w:category>
          <w:name w:val="General"/>
          <w:gallery w:val="placeholder"/>
        </w:category>
        <w:types>
          <w:type w:val="bbPlcHdr"/>
        </w:types>
        <w:behaviors>
          <w:behavior w:val="content"/>
        </w:behaviors>
        <w:guid w:val="{CD28742B-D4E4-426C-87DB-398CDD4A16FD}"/>
      </w:docPartPr>
      <w:docPartBody>
        <w:p w:rsidR="00E10F75" w:rsidRDefault="00E10F75" w:rsidP="00E10F75">
          <w:pPr>
            <w:pStyle w:val="4FBB2D82AEA440FCAE5B37728574A2E9"/>
          </w:pPr>
          <w:r w:rsidRPr="004A624E">
            <w:rPr>
              <w:rStyle w:val="PlaceholderText"/>
            </w:rPr>
            <w:t>Click or tap here to enter text.</w:t>
          </w:r>
        </w:p>
      </w:docPartBody>
    </w:docPart>
    <w:docPart>
      <w:docPartPr>
        <w:name w:val="C026898AD79A44F6914289694C2D3796"/>
        <w:category>
          <w:name w:val="General"/>
          <w:gallery w:val="placeholder"/>
        </w:category>
        <w:types>
          <w:type w:val="bbPlcHdr"/>
        </w:types>
        <w:behaviors>
          <w:behavior w:val="content"/>
        </w:behaviors>
        <w:guid w:val="{337BDD6D-523C-46D0-A1FD-31A5AF4CD027}"/>
      </w:docPartPr>
      <w:docPartBody>
        <w:p w:rsidR="00E10F75" w:rsidRDefault="00E10F75" w:rsidP="00E10F75">
          <w:pPr>
            <w:pStyle w:val="C026898AD79A44F6914289694C2D3796"/>
          </w:pPr>
          <w:r w:rsidRPr="004A624E">
            <w:rPr>
              <w:rStyle w:val="PlaceholderText"/>
            </w:rPr>
            <w:t>Click or tap here to enter text.</w:t>
          </w:r>
        </w:p>
      </w:docPartBody>
    </w:docPart>
    <w:docPart>
      <w:docPartPr>
        <w:name w:val="58591561B77D49C18AC6390C47F989B6"/>
        <w:category>
          <w:name w:val="General"/>
          <w:gallery w:val="placeholder"/>
        </w:category>
        <w:types>
          <w:type w:val="bbPlcHdr"/>
        </w:types>
        <w:behaviors>
          <w:behavior w:val="content"/>
        </w:behaviors>
        <w:guid w:val="{66457225-7242-4A1C-A384-ADAC64FD787D}"/>
      </w:docPartPr>
      <w:docPartBody>
        <w:p w:rsidR="0049360C" w:rsidRDefault="00E10F75" w:rsidP="00E10F75">
          <w:pPr>
            <w:pStyle w:val="58591561B77D49C18AC6390C47F989B6"/>
          </w:pPr>
          <w:r>
            <w:rPr>
              <w:rStyle w:val="PlaceholderText"/>
            </w:rPr>
            <w:t>Enter</w:t>
          </w:r>
          <w:r w:rsidRPr="004A624E">
            <w:rPr>
              <w:rStyle w:val="PlaceholderText"/>
            </w:rPr>
            <w:t xml:space="preserve"> </w:t>
          </w:r>
          <w:r>
            <w:rPr>
              <w:rStyle w:val="PlaceholderText"/>
            </w:rPr>
            <w:t>the name of the first item here.</w:t>
          </w:r>
        </w:p>
      </w:docPartBody>
    </w:docPart>
    <w:docPart>
      <w:docPartPr>
        <w:name w:val="195E0522B5C747839B98ACB99C573607"/>
        <w:category>
          <w:name w:val="General"/>
          <w:gallery w:val="placeholder"/>
        </w:category>
        <w:types>
          <w:type w:val="bbPlcHdr"/>
        </w:types>
        <w:behaviors>
          <w:behavior w:val="content"/>
        </w:behaviors>
        <w:guid w:val="{6CF44B29-BDDE-4056-A387-E107D388D3DE}"/>
      </w:docPartPr>
      <w:docPartBody>
        <w:p w:rsidR="0049360C" w:rsidRDefault="00E10F75" w:rsidP="00E10F75">
          <w:pPr>
            <w:pStyle w:val="195E0522B5C747839B98ACB99C573607"/>
          </w:pPr>
          <w:r>
            <w:rPr>
              <w:rStyle w:val="PlaceholderText"/>
            </w:rPr>
            <w:t>Equipment description.  REMEMBER TO COPY AND PASTE THIS ENTIRE TABLE FIRST FOR EACH ITEM YOU ARE DISCUSSING!</w:t>
          </w:r>
        </w:p>
      </w:docPartBody>
    </w:docPart>
    <w:docPart>
      <w:docPartPr>
        <w:name w:val="F44BAA05519E46098A6AB8AF1EDE48E5"/>
        <w:category>
          <w:name w:val="General"/>
          <w:gallery w:val="placeholder"/>
        </w:category>
        <w:types>
          <w:type w:val="bbPlcHdr"/>
        </w:types>
        <w:behaviors>
          <w:behavior w:val="content"/>
        </w:behaviors>
        <w:guid w:val="{87163C8A-088C-4EE5-9F9A-E8E01BB4269E}"/>
      </w:docPartPr>
      <w:docPartBody>
        <w:p w:rsidR="0049360C" w:rsidRDefault="00E10F75" w:rsidP="00E10F75">
          <w:pPr>
            <w:pStyle w:val="F44BAA05519E46098A6AB8AF1EDE48E5"/>
          </w:pPr>
          <w:r w:rsidRPr="004A624E">
            <w:rPr>
              <w:rStyle w:val="PlaceholderText"/>
            </w:rPr>
            <w:t>Click or tap here to enter text.</w:t>
          </w:r>
        </w:p>
      </w:docPartBody>
    </w:docPart>
    <w:docPart>
      <w:docPartPr>
        <w:name w:val="007C5CF97CE94382B1B7FB8F0293908E"/>
        <w:category>
          <w:name w:val="General"/>
          <w:gallery w:val="placeholder"/>
        </w:category>
        <w:types>
          <w:type w:val="bbPlcHdr"/>
        </w:types>
        <w:behaviors>
          <w:behavior w:val="content"/>
        </w:behaviors>
        <w:guid w:val="{4E3FC096-FD90-4B46-B4FE-0B9B0402CDE4}"/>
      </w:docPartPr>
      <w:docPartBody>
        <w:p w:rsidR="0049360C" w:rsidRDefault="00E10F75" w:rsidP="00E10F75">
          <w:pPr>
            <w:pStyle w:val="007C5CF97CE94382B1B7FB8F0293908E"/>
          </w:pPr>
          <w:r w:rsidRPr="004A624E">
            <w:rPr>
              <w:rStyle w:val="PlaceholderText"/>
            </w:rPr>
            <w:t>Click or tap here to enter text.</w:t>
          </w:r>
        </w:p>
      </w:docPartBody>
    </w:docPart>
    <w:docPart>
      <w:docPartPr>
        <w:name w:val="19EFF8BC23B840C7BC1FB875BCBFB16D"/>
        <w:category>
          <w:name w:val="General"/>
          <w:gallery w:val="placeholder"/>
        </w:category>
        <w:types>
          <w:type w:val="bbPlcHdr"/>
        </w:types>
        <w:behaviors>
          <w:behavior w:val="content"/>
        </w:behaviors>
        <w:guid w:val="{365D873E-FB09-4B6D-90E0-6E2DD4E28558}"/>
      </w:docPartPr>
      <w:docPartBody>
        <w:p w:rsidR="0049360C" w:rsidRDefault="00E10F75" w:rsidP="00E10F75">
          <w:pPr>
            <w:pStyle w:val="19EFF8BC23B840C7BC1FB875BCBFB16D"/>
          </w:pPr>
          <w:r w:rsidRPr="004A624E">
            <w:rPr>
              <w:rStyle w:val="PlaceholderText"/>
            </w:rPr>
            <w:t>Click or tap here to enter text.</w:t>
          </w:r>
        </w:p>
      </w:docPartBody>
    </w:docPart>
    <w:docPart>
      <w:docPartPr>
        <w:name w:val="DFBE153C6E42437F8AD118B99732322C"/>
        <w:category>
          <w:name w:val="General"/>
          <w:gallery w:val="placeholder"/>
        </w:category>
        <w:types>
          <w:type w:val="bbPlcHdr"/>
        </w:types>
        <w:behaviors>
          <w:behavior w:val="content"/>
        </w:behaviors>
        <w:guid w:val="{4833F05A-63B5-4F16-A362-230D285B1FDD}"/>
      </w:docPartPr>
      <w:docPartBody>
        <w:p w:rsidR="0049360C" w:rsidRDefault="00E10F75" w:rsidP="00E10F75">
          <w:pPr>
            <w:pStyle w:val="DFBE153C6E42437F8AD118B99732322C"/>
          </w:pPr>
          <w:r w:rsidRPr="004A624E">
            <w:rPr>
              <w:rStyle w:val="PlaceholderText"/>
            </w:rPr>
            <w:t>Click or tap here to enter text.</w:t>
          </w:r>
        </w:p>
      </w:docPartBody>
    </w:docPart>
    <w:docPart>
      <w:docPartPr>
        <w:name w:val="EECB0287037641359BE59B1E7DFD73D8"/>
        <w:category>
          <w:name w:val="General"/>
          <w:gallery w:val="placeholder"/>
        </w:category>
        <w:types>
          <w:type w:val="bbPlcHdr"/>
        </w:types>
        <w:behaviors>
          <w:behavior w:val="content"/>
        </w:behaviors>
        <w:guid w:val="{AB0B0B44-6969-4812-B830-B9F49BCEF3CA}"/>
      </w:docPartPr>
      <w:docPartBody>
        <w:p w:rsidR="0049360C" w:rsidRDefault="00E10F75" w:rsidP="00E10F75">
          <w:pPr>
            <w:pStyle w:val="EECB0287037641359BE59B1E7DFD73D8"/>
          </w:pPr>
          <w:r w:rsidRPr="004A624E">
            <w:rPr>
              <w:rStyle w:val="PlaceholderText"/>
            </w:rPr>
            <w:t>Click or tap here to enter text.</w:t>
          </w:r>
        </w:p>
      </w:docPartBody>
    </w:docPart>
    <w:docPart>
      <w:docPartPr>
        <w:name w:val="C8B3948628DF4F749997278A4862783D"/>
        <w:category>
          <w:name w:val="General"/>
          <w:gallery w:val="placeholder"/>
        </w:category>
        <w:types>
          <w:type w:val="bbPlcHdr"/>
        </w:types>
        <w:behaviors>
          <w:behavior w:val="content"/>
        </w:behaviors>
        <w:guid w:val="{24670E29-9B2F-4E18-8CCA-BD26BB0C6B65}"/>
      </w:docPartPr>
      <w:docPartBody>
        <w:p w:rsidR="0049360C" w:rsidRDefault="00E10F75" w:rsidP="00E10F75">
          <w:pPr>
            <w:pStyle w:val="C8B3948628DF4F749997278A4862783D"/>
          </w:pPr>
          <w:r>
            <w:rPr>
              <w:rStyle w:val="PlaceholderText"/>
            </w:rPr>
            <w:t>Enter</w:t>
          </w:r>
          <w:r w:rsidRPr="004A624E">
            <w:rPr>
              <w:rStyle w:val="PlaceholderText"/>
            </w:rPr>
            <w:t xml:space="preserve"> </w:t>
          </w:r>
          <w:r>
            <w:rPr>
              <w:rStyle w:val="PlaceholderText"/>
            </w:rPr>
            <w:t>the name of the first item here.</w:t>
          </w:r>
        </w:p>
      </w:docPartBody>
    </w:docPart>
    <w:docPart>
      <w:docPartPr>
        <w:name w:val="C110CD72563F4146BFA5F95DFA311640"/>
        <w:category>
          <w:name w:val="General"/>
          <w:gallery w:val="placeholder"/>
        </w:category>
        <w:types>
          <w:type w:val="bbPlcHdr"/>
        </w:types>
        <w:behaviors>
          <w:behavior w:val="content"/>
        </w:behaviors>
        <w:guid w:val="{EF9A0061-7236-4DF3-8356-2338F1F8FF78}"/>
      </w:docPartPr>
      <w:docPartBody>
        <w:p w:rsidR="0049360C" w:rsidRDefault="00E10F75" w:rsidP="00E10F75">
          <w:pPr>
            <w:pStyle w:val="C110CD72563F4146BFA5F95DFA311640"/>
          </w:pPr>
          <w:r>
            <w:rPr>
              <w:rStyle w:val="PlaceholderText"/>
            </w:rPr>
            <w:t>Equipment description.  REMEMBER TO COPY AND PASTE THIS ENTIRE TABLE FIRST FOR EACH ITEM YOU ARE DISCUSSING!</w:t>
          </w:r>
        </w:p>
      </w:docPartBody>
    </w:docPart>
    <w:docPart>
      <w:docPartPr>
        <w:name w:val="6034ABAA31B44687BF442AB5EA38458F"/>
        <w:category>
          <w:name w:val="General"/>
          <w:gallery w:val="placeholder"/>
        </w:category>
        <w:types>
          <w:type w:val="bbPlcHdr"/>
        </w:types>
        <w:behaviors>
          <w:behavior w:val="content"/>
        </w:behaviors>
        <w:guid w:val="{339284E5-AAE1-469F-98A2-B997D48A8809}"/>
      </w:docPartPr>
      <w:docPartBody>
        <w:p w:rsidR="0049360C" w:rsidRDefault="00E10F75" w:rsidP="00E10F75">
          <w:pPr>
            <w:pStyle w:val="6034ABAA31B44687BF442AB5EA38458F"/>
          </w:pPr>
          <w:r w:rsidRPr="004A624E">
            <w:rPr>
              <w:rStyle w:val="PlaceholderText"/>
            </w:rPr>
            <w:t>Click or tap here to enter text.</w:t>
          </w:r>
        </w:p>
      </w:docPartBody>
    </w:docPart>
    <w:docPart>
      <w:docPartPr>
        <w:name w:val="5C517DE45CF14C338EDEDEE6A752309F"/>
        <w:category>
          <w:name w:val="General"/>
          <w:gallery w:val="placeholder"/>
        </w:category>
        <w:types>
          <w:type w:val="bbPlcHdr"/>
        </w:types>
        <w:behaviors>
          <w:behavior w:val="content"/>
        </w:behaviors>
        <w:guid w:val="{1067D48C-84D6-4237-BF94-DAF7425BFDC8}"/>
      </w:docPartPr>
      <w:docPartBody>
        <w:p w:rsidR="0049360C" w:rsidRDefault="00E10F75" w:rsidP="00E10F75">
          <w:pPr>
            <w:pStyle w:val="5C517DE45CF14C338EDEDEE6A752309F"/>
          </w:pPr>
          <w:r w:rsidRPr="004A624E">
            <w:rPr>
              <w:rStyle w:val="PlaceholderText"/>
            </w:rPr>
            <w:t>Click or tap here to enter text.</w:t>
          </w:r>
        </w:p>
      </w:docPartBody>
    </w:docPart>
    <w:docPart>
      <w:docPartPr>
        <w:name w:val="1C21D448C89944A68B090FB2A013BA6C"/>
        <w:category>
          <w:name w:val="General"/>
          <w:gallery w:val="placeholder"/>
        </w:category>
        <w:types>
          <w:type w:val="bbPlcHdr"/>
        </w:types>
        <w:behaviors>
          <w:behavior w:val="content"/>
        </w:behaviors>
        <w:guid w:val="{FDBC1AD5-C9B9-4C85-8C08-2DE618202D9A}"/>
      </w:docPartPr>
      <w:docPartBody>
        <w:p w:rsidR="0049360C" w:rsidRDefault="00E10F75" w:rsidP="00E10F75">
          <w:pPr>
            <w:pStyle w:val="1C21D448C89944A68B090FB2A013BA6C"/>
          </w:pPr>
          <w:r w:rsidRPr="004A624E">
            <w:rPr>
              <w:rStyle w:val="PlaceholderText"/>
            </w:rPr>
            <w:t>Click or tap here to enter text.</w:t>
          </w:r>
        </w:p>
      </w:docPartBody>
    </w:docPart>
    <w:docPart>
      <w:docPartPr>
        <w:name w:val="9BBAB281BF7046DBBD669F726D42838D"/>
        <w:category>
          <w:name w:val="General"/>
          <w:gallery w:val="placeholder"/>
        </w:category>
        <w:types>
          <w:type w:val="bbPlcHdr"/>
        </w:types>
        <w:behaviors>
          <w:behavior w:val="content"/>
        </w:behaviors>
        <w:guid w:val="{445801AC-E804-48A4-A7D0-B6F70AB2B21A}"/>
      </w:docPartPr>
      <w:docPartBody>
        <w:p w:rsidR="0049360C" w:rsidRDefault="00E10F75" w:rsidP="00E10F75">
          <w:pPr>
            <w:pStyle w:val="9BBAB281BF7046DBBD669F726D42838D"/>
          </w:pPr>
          <w:r w:rsidRPr="004A624E">
            <w:rPr>
              <w:rStyle w:val="PlaceholderText"/>
            </w:rPr>
            <w:t>Click or tap here to enter text.</w:t>
          </w:r>
        </w:p>
      </w:docPartBody>
    </w:docPart>
    <w:docPart>
      <w:docPartPr>
        <w:name w:val="2C3418FE4FBE4CC9AE79EF693C57B06A"/>
        <w:category>
          <w:name w:val="General"/>
          <w:gallery w:val="placeholder"/>
        </w:category>
        <w:types>
          <w:type w:val="bbPlcHdr"/>
        </w:types>
        <w:behaviors>
          <w:behavior w:val="content"/>
        </w:behaviors>
        <w:guid w:val="{C5727848-5CFB-4850-97B8-C09F9896DFE7}"/>
      </w:docPartPr>
      <w:docPartBody>
        <w:p w:rsidR="0049360C" w:rsidRDefault="00E10F75" w:rsidP="00E10F75">
          <w:pPr>
            <w:pStyle w:val="2C3418FE4FBE4CC9AE79EF693C57B06A"/>
          </w:pPr>
          <w:r w:rsidRPr="004A624E">
            <w:rPr>
              <w:rStyle w:val="PlaceholderText"/>
            </w:rPr>
            <w:t>Click or tap here to enter text.</w:t>
          </w:r>
        </w:p>
      </w:docPartBody>
    </w:docPart>
    <w:docPart>
      <w:docPartPr>
        <w:name w:val="9F05A28EBE8E4262B66F97B87699EB7C"/>
        <w:category>
          <w:name w:val="General"/>
          <w:gallery w:val="placeholder"/>
        </w:category>
        <w:types>
          <w:type w:val="bbPlcHdr"/>
        </w:types>
        <w:behaviors>
          <w:behavior w:val="content"/>
        </w:behaviors>
        <w:guid w:val="{12AE86A9-BD84-486D-8047-20C80A35245C}"/>
      </w:docPartPr>
      <w:docPartBody>
        <w:p w:rsidR="0049360C" w:rsidRDefault="00E10F75" w:rsidP="00E10F75">
          <w:pPr>
            <w:pStyle w:val="9F05A28EBE8E4262B66F97B87699EB7C"/>
          </w:pPr>
          <w:r>
            <w:rPr>
              <w:rStyle w:val="PlaceholderText"/>
            </w:rPr>
            <w:t>Enter</w:t>
          </w:r>
          <w:r w:rsidRPr="004A624E">
            <w:rPr>
              <w:rStyle w:val="PlaceholderText"/>
            </w:rPr>
            <w:t xml:space="preserve"> </w:t>
          </w:r>
          <w:r>
            <w:rPr>
              <w:rStyle w:val="PlaceholderText"/>
            </w:rPr>
            <w:t>the name of the first item here.</w:t>
          </w:r>
        </w:p>
      </w:docPartBody>
    </w:docPart>
    <w:docPart>
      <w:docPartPr>
        <w:name w:val="E19DB1A8CA0F425A8C086D3A07D26AB2"/>
        <w:category>
          <w:name w:val="General"/>
          <w:gallery w:val="placeholder"/>
        </w:category>
        <w:types>
          <w:type w:val="bbPlcHdr"/>
        </w:types>
        <w:behaviors>
          <w:behavior w:val="content"/>
        </w:behaviors>
        <w:guid w:val="{E8A735B1-5E6E-413E-8F9A-B37E8D2204F7}"/>
      </w:docPartPr>
      <w:docPartBody>
        <w:p w:rsidR="0049360C" w:rsidRDefault="00E10F75" w:rsidP="00E10F75">
          <w:pPr>
            <w:pStyle w:val="E19DB1A8CA0F425A8C086D3A07D26AB2"/>
          </w:pPr>
          <w:r>
            <w:rPr>
              <w:rStyle w:val="PlaceholderText"/>
            </w:rPr>
            <w:t>Equipment description.  REMEMBER TO COPY AND PASTE THIS ENTIRE TABLE FIRST FOR EACH ITEM YOU ARE DISCUSSING!</w:t>
          </w:r>
        </w:p>
      </w:docPartBody>
    </w:docPart>
    <w:docPart>
      <w:docPartPr>
        <w:name w:val="3679526438EF46628D457C17D12415DA"/>
        <w:category>
          <w:name w:val="General"/>
          <w:gallery w:val="placeholder"/>
        </w:category>
        <w:types>
          <w:type w:val="bbPlcHdr"/>
        </w:types>
        <w:behaviors>
          <w:behavior w:val="content"/>
        </w:behaviors>
        <w:guid w:val="{F21B8E19-3A4F-4E7A-A6E5-8DD611B2F0E0}"/>
      </w:docPartPr>
      <w:docPartBody>
        <w:p w:rsidR="0049360C" w:rsidRDefault="00E10F75" w:rsidP="00E10F75">
          <w:pPr>
            <w:pStyle w:val="3679526438EF46628D457C17D12415DA"/>
          </w:pPr>
          <w:r w:rsidRPr="004A624E">
            <w:rPr>
              <w:rStyle w:val="PlaceholderText"/>
            </w:rPr>
            <w:t>Click or tap here to enter text.</w:t>
          </w:r>
        </w:p>
      </w:docPartBody>
    </w:docPart>
    <w:docPart>
      <w:docPartPr>
        <w:name w:val="97AD92E60C5F4D4C9C9E0264A83F2CAC"/>
        <w:category>
          <w:name w:val="General"/>
          <w:gallery w:val="placeholder"/>
        </w:category>
        <w:types>
          <w:type w:val="bbPlcHdr"/>
        </w:types>
        <w:behaviors>
          <w:behavior w:val="content"/>
        </w:behaviors>
        <w:guid w:val="{D61A8FE8-F7B1-43F2-8DBE-C4DA1EA41DBC}"/>
      </w:docPartPr>
      <w:docPartBody>
        <w:p w:rsidR="0049360C" w:rsidRDefault="00E10F75" w:rsidP="00E10F75">
          <w:pPr>
            <w:pStyle w:val="97AD92E60C5F4D4C9C9E0264A83F2CAC"/>
          </w:pPr>
          <w:r w:rsidRPr="004A624E">
            <w:rPr>
              <w:rStyle w:val="PlaceholderText"/>
            </w:rPr>
            <w:t>Click or tap here to enter text.</w:t>
          </w:r>
        </w:p>
      </w:docPartBody>
    </w:docPart>
    <w:docPart>
      <w:docPartPr>
        <w:name w:val="066BC73B66CE4278BE6DEC1A7ED7EFA5"/>
        <w:category>
          <w:name w:val="General"/>
          <w:gallery w:val="placeholder"/>
        </w:category>
        <w:types>
          <w:type w:val="bbPlcHdr"/>
        </w:types>
        <w:behaviors>
          <w:behavior w:val="content"/>
        </w:behaviors>
        <w:guid w:val="{B5C37922-7A9C-4C79-B1D4-6BA9D0C5A835}"/>
      </w:docPartPr>
      <w:docPartBody>
        <w:p w:rsidR="0049360C" w:rsidRDefault="00E10F75" w:rsidP="00E10F75">
          <w:pPr>
            <w:pStyle w:val="066BC73B66CE4278BE6DEC1A7ED7EFA5"/>
          </w:pPr>
          <w:r w:rsidRPr="004A624E">
            <w:rPr>
              <w:rStyle w:val="PlaceholderText"/>
            </w:rPr>
            <w:t>Click or tap here to enter text.</w:t>
          </w:r>
        </w:p>
      </w:docPartBody>
    </w:docPart>
    <w:docPart>
      <w:docPartPr>
        <w:name w:val="D0C1D1DA78194F43BFA587CBED7A9B6F"/>
        <w:category>
          <w:name w:val="General"/>
          <w:gallery w:val="placeholder"/>
        </w:category>
        <w:types>
          <w:type w:val="bbPlcHdr"/>
        </w:types>
        <w:behaviors>
          <w:behavior w:val="content"/>
        </w:behaviors>
        <w:guid w:val="{0C4DE3E5-15E2-44B5-8AD0-C3BDEA7B2994}"/>
      </w:docPartPr>
      <w:docPartBody>
        <w:p w:rsidR="0049360C" w:rsidRDefault="00E10F75" w:rsidP="00E10F75">
          <w:pPr>
            <w:pStyle w:val="D0C1D1DA78194F43BFA587CBED7A9B6F"/>
          </w:pPr>
          <w:r w:rsidRPr="004A624E">
            <w:rPr>
              <w:rStyle w:val="PlaceholderText"/>
            </w:rPr>
            <w:t>Click or tap here to enter text.</w:t>
          </w:r>
        </w:p>
      </w:docPartBody>
    </w:docPart>
    <w:docPart>
      <w:docPartPr>
        <w:name w:val="E1DDBEFA773941F8BB5791F16637CF2A"/>
        <w:category>
          <w:name w:val="General"/>
          <w:gallery w:val="placeholder"/>
        </w:category>
        <w:types>
          <w:type w:val="bbPlcHdr"/>
        </w:types>
        <w:behaviors>
          <w:behavior w:val="content"/>
        </w:behaviors>
        <w:guid w:val="{5E9F1733-1F52-487E-AD7C-1CDCDEBCC91A}"/>
      </w:docPartPr>
      <w:docPartBody>
        <w:p w:rsidR="0049360C" w:rsidRDefault="00E10F75" w:rsidP="00E10F75">
          <w:pPr>
            <w:pStyle w:val="E1DDBEFA773941F8BB5791F16637CF2A"/>
          </w:pPr>
          <w:r w:rsidRPr="004A624E">
            <w:rPr>
              <w:rStyle w:val="PlaceholderText"/>
            </w:rPr>
            <w:t>Click or tap here to enter text.</w:t>
          </w:r>
        </w:p>
      </w:docPartBody>
    </w:docPart>
    <w:docPart>
      <w:docPartPr>
        <w:name w:val="567702B0B6294B378D216A6192B03D25"/>
        <w:category>
          <w:name w:val="General"/>
          <w:gallery w:val="placeholder"/>
        </w:category>
        <w:types>
          <w:type w:val="bbPlcHdr"/>
        </w:types>
        <w:behaviors>
          <w:behavior w:val="content"/>
        </w:behaviors>
        <w:guid w:val="{08E1E6D0-37FA-4DF0-BC95-C9FC52DA4E0B}"/>
      </w:docPartPr>
      <w:docPartBody>
        <w:p w:rsidR="0049360C" w:rsidRDefault="00E10F75" w:rsidP="00E10F75">
          <w:pPr>
            <w:pStyle w:val="567702B0B6294B378D216A6192B03D25"/>
          </w:pPr>
          <w:r>
            <w:rPr>
              <w:rStyle w:val="PlaceholderText"/>
            </w:rPr>
            <w:t>Enter</w:t>
          </w:r>
          <w:r w:rsidRPr="004A624E">
            <w:rPr>
              <w:rStyle w:val="PlaceholderText"/>
            </w:rPr>
            <w:t xml:space="preserve"> </w:t>
          </w:r>
          <w:r>
            <w:rPr>
              <w:rStyle w:val="PlaceholderText"/>
            </w:rPr>
            <w:t>the name of the first item here.</w:t>
          </w:r>
        </w:p>
      </w:docPartBody>
    </w:docPart>
    <w:docPart>
      <w:docPartPr>
        <w:name w:val="B74CACA3C40649ABA8817F3A1C38AE08"/>
        <w:category>
          <w:name w:val="General"/>
          <w:gallery w:val="placeholder"/>
        </w:category>
        <w:types>
          <w:type w:val="bbPlcHdr"/>
        </w:types>
        <w:behaviors>
          <w:behavior w:val="content"/>
        </w:behaviors>
        <w:guid w:val="{C9CB6968-944A-4CF0-A6E6-FDF69BB606D1}"/>
      </w:docPartPr>
      <w:docPartBody>
        <w:p w:rsidR="0049360C" w:rsidRDefault="00E10F75" w:rsidP="00E10F75">
          <w:pPr>
            <w:pStyle w:val="B74CACA3C40649ABA8817F3A1C38AE08"/>
          </w:pPr>
          <w:r>
            <w:rPr>
              <w:rStyle w:val="PlaceholderText"/>
            </w:rPr>
            <w:t>Equipment description.  REMEMBER TO COPY AND PASTE THIS ENTIRE TABLE FIRST FOR EACH ITEM YOU ARE DISCUSSING!</w:t>
          </w:r>
        </w:p>
      </w:docPartBody>
    </w:docPart>
    <w:docPart>
      <w:docPartPr>
        <w:name w:val="CE0788D18E404FB9A436463EE47BD712"/>
        <w:category>
          <w:name w:val="General"/>
          <w:gallery w:val="placeholder"/>
        </w:category>
        <w:types>
          <w:type w:val="bbPlcHdr"/>
        </w:types>
        <w:behaviors>
          <w:behavior w:val="content"/>
        </w:behaviors>
        <w:guid w:val="{E1ED68A0-C059-41FE-8219-06B80F3E0524}"/>
      </w:docPartPr>
      <w:docPartBody>
        <w:p w:rsidR="0049360C" w:rsidRDefault="00E10F75" w:rsidP="00E10F75">
          <w:pPr>
            <w:pStyle w:val="CE0788D18E404FB9A436463EE47BD712"/>
          </w:pPr>
          <w:r w:rsidRPr="004A624E">
            <w:rPr>
              <w:rStyle w:val="PlaceholderText"/>
            </w:rPr>
            <w:t>Click or tap here to enter text.</w:t>
          </w:r>
        </w:p>
      </w:docPartBody>
    </w:docPart>
    <w:docPart>
      <w:docPartPr>
        <w:name w:val="F83AC38037C940D1B48E24BB1A804A46"/>
        <w:category>
          <w:name w:val="General"/>
          <w:gallery w:val="placeholder"/>
        </w:category>
        <w:types>
          <w:type w:val="bbPlcHdr"/>
        </w:types>
        <w:behaviors>
          <w:behavior w:val="content"/>
        </w:behaviors>
        <w:guid w:val="{DA19334E-2B82-4E43-9255-34C7D2435025}"/>
      </w:docPartPr>
      <w:docPartBody>
        <w:p w:rsidR="0049360C" w:rsidRDefault="00E10F75" w:rsidP="00E10F75">
          <w:pPr>
            <w:pStyle w:val="F83AC38037C940D1B48E24BB1A804A46"/>
          </w:pPr>
          <w:r w:rsidRPr="004A624E">
            <w:rPr>
              <w:rStyle w:val="PlaceholderText"/>
            </w:rPr>
            <w:t>Click or tap here to enter text.</w:t>
          </w:r>
        </w:p>
      </w:docPartBody>
    </w:docPart>
    <w:docPart>
      <w:docPartPr>
        <w:name w:val="BD1BD0E385D94E76915B20E54B652980"/>
        <w:category>
          <w:name w:val="General"/>
          <w:gallery w:val="placeholder"/>
        </w:category>
        <w:types>
          <w:type w:val="bbPlcHdr"/>
        </w:types>
        <w:behaviors>
          <w:behavior w:val="content"/>
        </w:behaviors>
        <w:guid w:val="{678407CE-85A6-45A0-BC43-87CA50044019}"/>
      </w:docPartPr>
      <w:docPartBody>
        <w:p w:rsidR="0049360C" w:rsidRDefault="00E10F75" w:rsidP="00E10F75">
          <w:pPr>
            <w:pStyle w:val="BD1BD0E385D94E76915B20E54B652980"/>
          </w:pPr>
          <w:r w:rsidRPr="004A624E">
            <w:rPr>
              <w:rStyle w:val="PlaceholderText"/>
            </w:rPr>
            <w:t>Click or tap here to enter text.</w:t>
          </w:r>
        </w:p>
      </w:docPartBody>
    </w:docPart>
    <w:docPart>
      <w:docPartPr>
        <w:name w:val="1211071B4EC54F4E9C5C372FD69290FA"/>
        <w:category>
          <w:name w:val="General"/>
          <w:gallery w:val="placeholder"/>
        </w:category>
        <w:types>
          <w:type w:val="bbPlcHdr"/>
        </w:types>
        <w:behaviors>
          <w:behavior w:val="content"/>
        </w:behaviors>
        <w:guid w:val="{07C14A9E-B9CC-4A02-A223-78374DB717B8}"/>
      </w:docPartPr>
      <w:docPartBody>
        <w:p w:rsidR="0049360C" w:rsidRDefault="00E10F75" w:rsidP="00E10F75">
          <w:pPr>
            <w:pStyle w:val="1211071B4EC54F4E9C5C372FD69290FA"/>
          </w:pPr>
          <w:r w:rsidRPr="004A624E">
            <w:rPr>
              <w:rStyle w:val="PlaceholderText"/>
            </w:rPr>
            <w:t>Click or tap here to enter text.</w:t>
          </w:r>
        </w:p>
      </w:docPartBody>
    </w:docPart>
    <w:docPart>
      <w:docPartPr>
        <w:name w:val="70B871AB465D4601826273FD81CE1F9D"/>
        <w:category>
          <w:name w:val="General"/>
          <w:gallery w:val="placeholder"/>
        </w:category>
        <w:types>
          <w:type w:val="bbPlcHdr"/>
        </w:types>
        <w:behaviors>
          <w:behavior w:val="content"/>
        </w:behaviors>
        <w:guid w:val="{94C1DFEB-B1F9-4B4B-A2CE-FD95D77EF13F}"/>
      </w:docPartPr>
      <w:docPartBody>
        <w:p w:rsidR="0049360C" w:rsidRDefault="00E10F75" w:rsidP="00E10F75">
          <w:pPr>
            <w:pStyle w:val="70B871AB465D4601826273FD81CE1F9D"/>
          </w:pPr>
          <w:r w:rsidRPr="004A624E">
            <w:rPr>
              <w:rStyle w:val="PlaceholderText"/>
            </w:rPr>
            <w:t>Click or tap here to enter text.</w:t>
          </w:r>
        </w:p>
      </w:docPartBody>
    </w:docPart>
    <w:docPart>
      <w:docPartPr>
        <w:name w:val="73C93AAB94644E6CBCE6FAD199DC614E"/>
        <w:category>
          <w:name w:val="General"/>
          <w:gallery w:val="placeholder"/>
        </w:category>
        <w:types>
          <w:type w:val="bbPlcHdr"/>
        </w:types>
        <w:behaviors>
          <w:behavior w:val="content"/>
        </w:behaviors>
        <w:guid w:val="{3FBE8C3B-7833-453E-BDF2-CEA7612475E4}"/>
      </w:docPartPr>
      <w:docPartBody>
        <w:p w:rsidR="0049360C" w:rsidRDefault="00E10F75" w:rsidP="00E10F75">
          <w:pPr>
            <w:pStyle w:val="73C93AAB94644E6CBCE6FAD199DC614E"/>
          </w:pPr>
          <w:r>
            <w:rPr>
              <w:rStyle w:val="PlaceholderText"/>
            </w:rPr>
            <w:t>Equipment description.  REMEMBER TO COPY AND PASTE THIS ENTIRE TABLE FIRST FOR EACH ITEM YOU ARE DISCUSSING!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ource Sans Pro Black">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61C2"/>
    <w:multiLevelType w:val="hybridMultilevel"/>
    <w:tmpl w:val="26828B7E"/>
    <w:lvl w:ilvl="0" w:tplc="CCA44D3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B36BB"/>
    <w:multiLevelType w:val="hybridMultilevel"/>
    <w:tmpl w:val="C68A5550"/>
    <w:lvl w:ilvl="0" w:tplc="CCA44D32">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577750">
    <w:abstractNumId w:val="0"/>
  </w:num>
  <w:num w:numId="2" w16cid:durableId="1693527109">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2BE"/>
    <w:rsid w:val="00096D2A"/>
    <w:rsid w:val="000E58A2"/>
    <w:rsid w:val="0013712D"/>
    <w:rsid w:val="00247D51"/>
    <w:rsid w:val="002710D3"/>
    <w:rsid w:val="00345D78"/>
    <w:rsid w:val="00454367"/>
    <w:rsid w:val="0049360C"/>
    <w:rsid w:val="005312BE"/>
    <w:rsid w:val="00587C89"/>
    <w:rsid w:val="006A588D"/>
    <w:rsid w:val="007C72E8"/>
    <w:rsid w:val="0086110C"/>
    <w:rsid w:val="008B3D13"/>
    <w:rsid w:val="009C00A6"/>
    <w:rsid w:val="00B238E6"/>
    <w:rsid w:val="00DC11D1"/>
    <w:rsid w:val="00E10F75"/>
    <w:rsid w:val="00E12BC4"/>
    <w:rsid w:val="00E73975"/>
    <w:rsid w:val="00ED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BC4"/>
    <w:pPr>
      <w:outlineLvl w:val="0"/>
    </w:pPr>
    <w:rPr>
      <w:rFonts w:ascii="Source Sans Pro Black" w:eastAsiaTheme="minorHAnsi" w:hAnsi="Source Sans Pro Black"/>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F75"/>
    <w:rPr>
      <w:color w:val="808080"/>
    </w:rPr>
  </w:style>
  <w:style w:type="paragraph" w:styleId="Title">
    <w:name w:val="Title"/>
    <w:basedOn w:val="Normal"/>
    <w:next w:val="Normal"/>
    <w:link w:val="TitleChar"/>
    <w:uiPriority w:val="10"/>
    <w:qFormat/>
    <w:rsid w:val="00E12BC4"/>
    <w:rPr>
      <w:rFonts w:ascii="Source Sans Pro Black" w:eastAsiaTheme="minorHAnsi" w:hAnsi="Source Sans Pro Black" w:cs="Times New Roman"/>
      <w:b/>
      <w:bCs/>
      <w:sz w:val="32"/>
      <w:szCs w:val="28"/>
      <w:u w:val="single"/>
    </w:rPr>
  </w:style>
  <w:style w:type="character" w:customStyle="1" w:styleId="TitleChar">
    <w:name w:val="Title Char"/>
    <w:basedOn w:val="DefaultParagraphFont"/>
    <w:link w:val="Title"/>
    <w:uiPriority w:val="10"/>
    <w:rsid w:val="00E12BC4"/>
    <w:rPr>
      <w:rFonts w:ascii="Source Sans Pro Black" w:eastAsiaTheme="minorHAnsi" w:hAnsi="Source Sans Pro Black" w:cs="Times New Roman"/>
      <w:b/>
      <w:bCs/>
      <w:sz w:val="32"/>
      <w:szCs w:val="28"/>
      <w:u w:val="single"/>
    </w:rPr>
  </w:style>
  <w:style w:type="character" w:customStyle="1" w:styleId="Heading1Char">
    <w:name w:val="Heading 1 Char"/>
    <w:basedOn w:val="DefaultParagraphFont"/>
    <w:link w:val="Heading1"/>
    <w:uiPriority w:val="9"/>
    <w:rsid w:val="00E12BC4"/>
    <w:rPr>
      <w:rFonts w:ascii="Source Sans Pro Black" w:eastAsiaTheme="minorHAnsi" w:hAnsi="Source Sans Pro Black"/>
      <w:i/>
      <w:iCs/>
      <w:sz w:val="28"/>
      <w:szCs w:val="28"/>
    </w:rPr>
  </w:style>
  <w:style w:type="paragraph" w:customStyle="1" w:styleId="01DBD47BCC014BFD9C9B3C5E229AAA049">
    <w:name w:val="01DBD47BCC014BFD9C9B3C5E229AAA049"/>
    <w:rsid w:val="00247D51"/>
    <w:rPr>
      <w:rFonts w:ascii="Source Sans Pro" w:eastAsiaTheme="minorHAnsi" w:hAnsi="Source Sans Pro"/>
      <w:sz w:val="24"/>
    </w:rPr>
  </w:style>
  <w:style w:type="paragraph" w:customStyle="1" w:styleId="00C1111215204C2389C23F257435425F8">
    <w:name w:val="00C1111215204C2389C23F257435425F8"/>
    <w:rsid w:val="00247D51"/>
    <w:rPr>
      <w:rFonts w:ascii="Source Sans Pro" w:eastAsiaTheme="minorHAnsi" w:hAnsi="Source Sans Pro"/>
      <w:sz w:val="24"/>
    </w:rPr>
  </w:style>
  <w:style w:type="paragraph" w:customStyle="1" w:styleId="A72DD37D97D64EFFB377D4AF8059672C8">
    <w:name w:val="A72DD37D97D64EFFB377D4AF8059672C8"/>
    <w:rsid w:val="00247D51"/>
    <w:rPr>
      <w:rFonts w:ascii="Source Sans Pro" w:eastAsiaTheme="minorHAnsi" w:hAnsi="Source Sans Pro"/>
      <w:sz w:val="24"/>
    </w:rPr>
  </w:style>
  <w:style w:type="paragraph" w:customStyle="1" w:styleId="3766EEBE24A540F1AD2131340F7BFBB08">
    <w:name w:val="3766EEBE24A540F1AD2131340F7BFBB08"/>
    <w:rsid w:val="00247D51"/>
    <w:rPr>
      <w:rFonts w:ascii="Source Sans Pro" w:eastAsiaTheme="minorHAnsi" w:hAnsi="Source Sans Pro"/>
      <w:sz w:val="24"/>
    </w:rPr>
  </w:style>
  <w:style w:type="paragraph" w:customStyle="1" w:styleId="00BCC687ABEC4DB5985922B1FCF644988">
    <w:name w:val="00BCC687ABEC4DB5985922B1FCF644988"/>
    <w:rsid w:val="00247D51"/>
    <w:rPr>
      <w:rFonts w:ascii="Source Sans Pro" w:eastAsiaTheme="minorHAnsi" w:hAnsi="Source Sans Pro"/>
      <w:sz w:val="24"/>
    </w:rPr>
  </w:style>
  <w:style w:type="paragraph" w:customStyle="1" w:styleId="A016D961796A42FC8104FEEF5F7F463C8">
    <w:name w:val="A016D961796A42FC8104FEEF5F7F463C8"/>
    <w:rsid w:val="00247D51"/>
    <w:rPr>
      <w:rFonts w:ascii="Source Sans Pro" w:eastAsiaTheme="minorHAnsi" w:hAnsi="Source Sans Pro"/>
      <w:sz w:val="24"/>
    </w:rPr>
  </w:style>
  <w:style w:type="paragraph" w:customStyle="1" w:styleId="EC8A2D9252CF42FDB80A0DF4AC9D8B098">
    <w:name w:val="EC8A2D9252CF42FDB80A0DF4AC9D8B098"/>
    <w:rsid w:val="00247D51"/>
    <w:rPr>
      <w:rFonts w:ascii="Source Sans Pro" w:eastAsiaTheme="minorHAnsi" w:hAnsi="Source Sans Pro"/>
      <w:sz w:val="24"/>
    </w:rPr>
  </w:style>
  <w:style w:type="paragraph" w:customStyle="1" w:styleId="455B2502217D41E281E0795974559BEC1">
    <w:name w:val="455B2502217D41E281E0795974559BEC1"/>
    <w:rsid w:val="00247D51"/>
    <w:rPr>
      <w:rFonts w:ascii="Source Sans Pro" w:eastAsiaTheme="minorHAnsi" w:hAnsi="Source Sans Pro"/>
      <w:sz w:val="24"/>
    </w:rPr>
  </w:style>
  <w:style w:type="paragraph" w:customStyle="1" w:styleId="FC4A5D54E8434E6D89B2C8D8023067BA10">
    <w:name w:val="FC4A5D54E8434E6D89B2C8D8023067BA10"/>
    <w:rsid w:val="00247D51"/>
    <w:rPr>
      <w:rFonts w:ascii="Source Sans Pro" w:eastAsiaTheme="minorHAnsi" w:hAnsi="Source Sans Pro"/>
      <w:sz w:val="24"/>
    </w:rPr>
  </w:style>
  <w:style w:type="paragraph" w:customStyle="1" w:styleId="4D566C43A33B4053B48A5A5FD007214610">
    <w:name w:val="4D566C43A33B4053B48A5A5FD007214610"/>
    <w:rsid w:val="00247D51"/>
    <w:rPr>
      <w:rFonts w:ascii="Source Sans Pro" w:eastAsiaTheme="minorHAnsi" w:hAnsi="Source Sans Pro"/>
      <w:sz w:val="24"/>
    </w:rPr>
  </w:style>
  <w:style w:type="paragraph" w:customStyle="1" w:styleId="7F566727612D4C5F99CECEE4420A0D1A10">
    <w:name w:val="7F566727612D4C5F99CECEE4420A0D1A10"/>
    <w:rsid w:val="00247D51"/>
    <w:rPr>
      <w:rFonts w:ascii="Source Sans Pro" w:eastAsiaTheme="minorHAnsi" w:hAnsi="Source Sans Pro"/>
      <w:sz w:val="24"/>
    </w:rPr>
  </w:style>
  <w:style w:type="paragraph" w:customStyle="1" w:styleId="63ED9EC313FA4D22A7BA49A24F0AA2843">
    <w:name w:val="63ED9EC313FA4D22A7BA49A24F0AA2843"/>
    <w:rsid w:val="00247D51"/>
    <w:rPr>
      <w:rFonts w:ascii="Source Sans Pro" w:eastAsiaTheme="minorHAnsi" w:hAnsi="Source Sans Pro"/>
      <w:sz w:val="24"/>
    </w:rPr>
  </w:style>
  <w:style w:type="paragraph" w:customStyle="1" w:styleId="FD8156F8DFEC4265B27941CDDD0281AC2">
    <w:name w:val="FD8156F8DFEC4265B27941CDDD0281AC2"/>
    <w:rsid w:val="00247D51"/>
    <w:rPr>
      <w:rFonts w:ascii="Source Sans Pro" w:eastAsiaTheme="minorHAnsi" w:hAnsi="Source Sans Pro"/>
      <w:sz w:val="24"/>
    </w:rPr>
  </w:style>
  <w:style w:type="paragraph" w:customStyle="1" w:styleId="1F8BBC25316B46099D7183F6A36266522">
    <w:name w:val="1F8BBC25316B46099D7183F6A36266522"/>
    <w:rsid w:val="00247D51"/>
    <w:rPr>
      <w:rFonts w:ascii="Source Sans Pro" w:eastAsiaTheme="minorHAnsi" w:hAnsi="Source Sans Pro"/>
      <w:sz w:val="24"/>
    </w:rPr>
  </w:style>
  <w:style w:type="paragraph" w:customStyle="1" w:styleId="B7DC8EF1E56B41BF9468AD7F5E47AC9A9">
    <w:name w:val="B7DC8EF1E56B41BF9468AD7F5E47AC9A9"/>
    <w:rsid w:val="00247D51"/>
    <w:rPr>
      <w:rFonts w:ascii="Source Sans Pro" w:eastAsiaTheme="minorHAnsi" w:hAnsi="Source Sans Pro"/>
      <w:sz w:val="24"/>
    </w:rPr>
  </w:style>
  <w:style w:type="paragraph" w:customStyle="1" w:styleId="C1DEC6F6C3B244368E4549EABAE9BF099">
    <w:name w:val="C1DEC6F6C3B244368E4549EABAE9BF099"/>
    <w:rsid w:val="00247D51"/>
    <w:rPr>
      <w:rFonts w:ascii="Source Sans Pro" w:eastAsiaTheme="minorHAnsi" w:hAnsi="Source Sans Pro"/>
      <w:sz w:val="24"/>
    </w:rPr>
  </w:style>
  <w:style w:type="paragraph" w:customStyle="1" w:styleId="C7D7619B507C4C9E844045E044A62AC19">
    <w:name w:val="C7D7619B507C4C9E844045E044A62AC19"/>
    <w:rsid w:val="00247D51"/>
    <w:rPr>
      <w:rFonts w:ascii="Source Sans Pro" w:eastAsiaTheme="minorHAnsi" w:hAnsi="Source Sans Pro"/>
      <w:sz w:val="24"/>
    </w:rPr>
  </w:style>
  <w:style w:type="paragraph" w:customStyle="1" w:styleId="5EEE91EA77EA458DABDB5FC9AC0538AA1">
    <w:name w:val="5EEE91EA77EA458DABDB5FC9AC0538AA1"/>
    <w:rsid w:val="00247D51"/>
    <w:rPr>
      <w:rFonts w:ascii="Source Sans Pro" w:eastAsiaTheme="minorHAnsi" w:hAnsi="Source Sans Pro"/>
      <w:sz w:val="24"/>
    </w:rPr>
  </w:style>
  <w:style w:type="paragraph" w:customStyle="1" w:styleId="0975D671219742D5B54ED12AA410E0099">
    <w:name w:val="0975D671219742D5B54ED12AA410E0099"/>
    <w:rsid w:val="00247D51"/>
    <w:rPr>
      <w:rFonts w:ascii="Source Sans Pro" w:eastAsiaTheme="minorHAnsi" w:hAnsi="Source Sans Pro"/>
      <w:sz w:val="24"/>
    </w:rPr>
  </w:style>
  <w:style w:type="paragraph" w:customStyle="1" w:styleId="5A87924984CB4D219EEA433A940E4EC85">
    <w:name w:val="5A87924984CB4D219EEA433A940E4EC85"/>
    <w:rsid w:val="00247D51"/>
    <w:pPr>
      <w:tabs>
        <w:tab w:val="center" w:pos="4680"/>
        <w:tab w:val="right" w:pos="9360"/>
      </w:tabs>
      <w:spacing w:after="0" w:line="240" w:lineRule="auto"/>
    </w:pPr>
    <w:rPr>
      <w:rFonts w:ascii="Source Sans Pro" w:eastAsiaTheme="minorHAnsi" w:hAnsi="Source Sans Pro"/>
      <w:sz w:val="24"/>
    </w:rPr>
  </w:style>
  <w:style w:type="paragraph" w:customStyle="1" w:styleId="648ADB88C64E467BB02FE7C5E00A2E785">
    <w:name w:val="648ADB88C64E467BB02FE7C5E00A2E785"/>
    <w:rsid w:val="00247D51"/>
    <w:pPr>
      <w:tabs>
        <w:tab w:val="center" w:pos="4680"/>
        <w:tab w:val="right" w:pos="9360"/>
      </w:tabs>
      <w:spacing w:after="0" w:line="240" w:lineRule="auto"/>
    </w:pPr>
    <w:rPr>
      <w:rFonts w:ascii="Source Sans Pro" w:eastAsiaTheme="minorHAnsi" w:hAnsi="Source Sans Pro"/>
      <w:sz w:val="24"/>
    </w:rPr>
  </w:style>
  <w:style w:type="paragraph" w:customStyle="1" w:styleId="A8E4B9A61F4942BF82317772565694104">
    <w:name w:val="A8E4B9A61F4942BF82317772565694104"/>
    <w:rsid w:val="00247D51"/>
    <w:pPr>
      <w:tabs>
        <w:tab w:val="center" w:pos="4680"/>
        <w:tab w:val="right" w:pos="9360"/>
      </w:tabs>
      <w:spacing w:after="0" w:line="240" w:lineRule="auto"/>
    </w:pPr>
    <w:rPr>
      <w:rFonts w:ascii="Source Sans Pro" w:eastAsiaTheme="minorHAnsi" w:hAnsi="Source Sans Pro"/>
      <w:sz w:val="24"/>
    </w:rPr>
  </w:style>
  <w:style w:type="paragraph" w:customStyle="1" w:styleId="8C374A89EAD540EEA379D61FCFF9F892">
    <w:name w:val="8C374A89EAD540EEA379D61FCFF9F892"/>
    <w:rsid w:val="0086110C"/>
  </w:style>
  <w:style w:type="paragraph" w:customStyle="1" w:styleId="76010BF9E70F4F649E1F805221FFAC1B">
    <w:name w:val="76010BF9E70F4F649E1F805221FFAC1B"/>
    <w:rsid w:val="0086110C"/>
  </w:style>
  <w:style w:type="paragraph" w:customStyle="1" w:styleId="BDEAB15999074FE59F1A9340275D7D3A">
    <w:name w:val="BDEAB15999074FE59F1A9340275D7D3A"/>
    <w:rsid w:val="0086110C"/>
  </w:style>
  <w:style w:type="paragraph" w:customStyle="1" w:styleId="4E82B402C7D447CDA7CDFD2274912842">
    <w:name w:val="4E82B402C7D447CDA7CDFD2274912842"/>
    <w:rsid w:val="0086110C"/>
  </w:style>
  <w:style w:type="paragraph" w:customStyle="1" w:styleId="2BEC23EE09444E68AF818FE3B3538E75">
    <w:name w:val="2BEC23EE09444E68AF818FE3B3538E75"/>
    <w:rsid w:val="0086110C"/>
  </w:style>
  <w:style w:type="paragraph" w:customStyle="1" w:styleId="36C60DE9F9744E329F6B46539E8159DD">
    <w:name w:val="36C60DE9F9744E329F6B46539E8159DD"/>
    <w:rsid w:val="0086110C"/>
  </w:style>
  <w:style w:type="paragraph" w:customStyle="1" w:styleId="A435B55313A4462AA86C462645864CCE">
    <w:name w:val="A435B55313A4462AA86C462645864CCE"/>
    <w:rsid w:val="0086110C"/>
  </w:style>
  <w:style w:type="paragraph" w:customStyle="1" w:styleId="38AA49D88F244E52AB6218FF7FC5F593">
    <w:name w:val="38AA49D88F244E52AB6218FF7FC5F593"/>
    <w:rsid w:val="0086110C"/>
  </w:style>
  <w:style w:type="paragraph" w:customStyle="1" w:styleId="39358F7D7D3946A7A7211EB3AAE97F38">
    <w:name w:val="39358F7D7D3946A7A7211EB3AAE97F38"/>
    <w:rsid w:val="0086110C"/>
  </w:style>
  <w:style w:type="paragraph" w:customStyle="1" w:styleId="BB465C5E6EBF42898B83CD0B33A97729">
    <w:name w:val="BB465C5E6EBF42898B83CD0B33A97729"/>
    <w:rsid w:val="0086110C"/>
  </w:style>
  <w:style w:type="paragraph" w:customStyle="1" w:styleId="77986D0D61D64D78972EB811284BCD54">
    <w:name w:val="77986D0D61D64D78972EB811284BCD54"/>
    <w:rsid w:val="0086110C"/>
  </w:style>
  <w:style w:type="paragraph" w:customStyle="1" w:styleId="9B8BA75D77954F86A2977A6209A66B41">
    <w:name w:val="9B8BA75D77954F86A2977A6209A66B41"/>
    <w:rsid w:val="0086110C"/>
  </w:style>
  <w:style w:type="paragraph" w:customStyle="1" w:styleId="E06CFDC9CC1F45F88C1FCC2F3C1D3EB7">
    <w:name w:val="E06CFDC9CC1F45F88C1FCC2F3C1D3EB7"/>
    <w:rsid w:val="0086110C"/>
  </w:style>
  <w:style w:type="paragraph" w:customStyle="1" w:styleId="66B520D1B35B44FE9898705ED6A07224">
    <w:name w:val="66B520D1B35B44FE9898705ED6A07224"/>
    <w:rsid w:val="0086110C"/>
  </w:style>
  <w:style w:type="paragraph" w:customStyle="1" w:styleId="882DDDA4175A4715BEB5ED661690F282">
    <w:name w:val="882DDDA4175A4715BEB5ED661690F282"/>
    <w:rsid w:val="0086110C"/>
  </w:style>
  <w:style w:type="paragraph" w:customStyle="1" w:styleId="DE4DADBED9C74912BDF950207F2F01D5">
    <w:name w:val="DE4DADBED9C74912BDF950207F2F01D5"/>
    <w:rsid w:val="0086110C"/>
  </w:style>
  <w:style w:type="paragraph" w:customStyle="1" w:styleId="B43979FFC14F424A807A75C53FEB8838">
    <w:name w:val="B43979FFC14F424A807A75C53FEB8838"/>
    <w:rsid w:val="0086110C"/>
  </w:style>
  <w:style w:type="paragraph" w:customStyle="1" w:styleId="2D80B9FB5B9C454195E8022CD24F857A">
    <w:name w:val="2D80B9FB5B9C454195E8022CD24F857A"/>
    <w:rsid w:val="0086110C"/>
  </w:style>
  <w:style w:type="paragraph" w:customStyle="1" w:styleId="CEA89A4A921E4C82BA08A3CA5E89391A">
    <w:name w:val="CEA89A4A921E4C82BA08A3CA5E89391A"/>
    <w:rsid w:val="0086110C"/>
  </w:style>
  <w:style w:type="paragraph" w:customStyle="1" w:styleId="FEC08781DC86455F9C710E15A7351E65">
    <w:name w:val="FEC08781DC86455F9C710E15A7351E65"/>
    <w:rsid w:val="0086110C"/>
  </w:style>
  <w:style w:type="paragraph" w:customStyle="1" w:styleId="E8C8F520334E4D2490DE03963F8E9269">
    <w:name w:val="E8C8F520334E4D2490DE03963F8E9269"/>
    <w:rsid w:val="0086110C"/>
  </w:style>
  <w:style w:type="paragraph" w:customStyle="1" w:styleId="294089CBCBC142EEAE4DEA6C4AD02192">
    <w:name w:val="294089CBCBC142EEAE4DEA6C4AD02192"/>
    <w:rsid w:val="0086110C"/>
  </w:style>
  <w:style w:type="paragraph" w:customStyle="1" w:styleId="D00BA358F09440B2ADEDDF35C8B97E20">
    <w:name w:val="D00BA358F09440B2ADEDDF35C8B97E20"/>
    <w:rsid w:val="0086110C"/>
  </w:style>
  <w:style w:type="paragraph" w:customStyle="1" w:styleId="4AA6D5923FBF44DA9485B12B577739BD">
    <w:name w:val="4AA6D5923FBF44DA9485B12B577739BD"/>
    <w:rsid w:val="0086110C"/>
  </w:style>
  <w:style w:type="paragraph" w:customStyle="1" w:styleId="FC8E669E8F4E4953AECFBC81C50C8D9B">
    <w:name w:val="FC8E669E8F4E4953AECFBC81C50C8D9B"/>
    <w:rsid w:val="0086110C"/>
  </w:style>
  <w:style w:type="paragraph" w:customStyle="1" w:styleId="B9340A19345B4B5B860F3597FF434352">
    <w:name w:val="B9340A19345B4B5B860F3597FF434352"/>
    <w:rsid w:val="0086110C"/>
  </w:style>
  <w:style w:type="paragraph" w:customStyle="1" w:styleId="6C33A143657A456B80A1CBFF3BD8B9B1">
    <w:name w:val="6C33A143657A456B80A1CBFF3BD8B9B1"/>
    <w:rsid w:val="0086110C"/>
  </w:style>
  <w:style w:type="paragraph" w:customStyle="1" w:styleId="9DB8B5F8183248F2A424CD79572946BC">
    <w:name w:val="9DB8B5F8183248F2A424CD79572946BC"/>
    <w:rsid w:val="0086110C"/>
  </w:style>
  <w:style w:type="paragraph" w:customStyle="1" w:styleId="56CB987DCD374B34ABA91105A9C3CA1A">
    <w:name w:val="56CB987DCD374B34ABA91105A9C3CA1A"/>
    <w:rsid w:val="0086110C"/>
  </w:style>
  <w:style w:type="paragraph" w:customStyle="1" w:styleId="118378B62C9C4915B35D056078C321A1">
    <w:name w:val="118378B62C9C4915B35D056078C321A1"/>
    <w:rsid w:val="0086110C"/>
  </w:style>
  <w:style w:type="paragraph" w:customStyle="1" w:styleId="AD16851217E34FBD921E5F330A20F621">
    <w:name w:val="AD16851217E34FBD921E5F330A20F621"/>
    <w:rsid w:val="0086110C"/>
  </w:style>
  <w:style w:type="paragraph" w:customStyle="1" w:styleId="8C9876F3156041F5961D34BEDA74A0D3">
    <w:name w:val="8C9876F3156041F5961D34BEDA74A0D3"/>
    <w:rsid w:val="0086110C"/>
  </w:style>
  <w:style w:type="paragraph" w:customStyle="1" w:styleId="E40920B6D4214A88BB8EF962191B5B69">
    <w:name w:val="E40920B6D4214A88BB8EF962191B5B69"/>
    <w:rsid w:val="0086110C"/>
  </w:style>
  <w:style w:type="paragraph" w:customStyle="1" w:styleId="A5AA5D0B8A7A43158DEC26BF74ED7814">
    <w:name w:val="A5AA5D0B8A7A43158DEC26BF74ED7814"/>
    <w:rsid w:val="0086110C"/>
  </w:style>
  <w:style w:type="paragraph" w:customStyle="1" w:styleId="3E5B087259D04B4F965A037289D53AEA">
    <w:name w:val="3E5B087259D04B4F965A037289D53AEA"/>
    <w:rsid w:val="0086110C"/>
  </w:style>
  <w:style w:type="paragraph" w:customStyle="1" w:styleId="1CD27C0C84AD471EB6B198F93CB257D5">
    <w:name w:val="1CD27C0C84AD471EB6B198F93CB257D5"/>
    <w:rsid w:val="0086110C"/>
  </w:style>
  <w:style w:type="paragraph" w:customStyle="1" w:styleId="98B4A1634D454F42BFD49CE1F7180D49">
    <w:name w:val="98B4A1634D454F42BFD49CE1F7180D49"/>
    <w:rsid w:val="0086110C"/>
  </w:style>
  <w:style w:type="paragraph" w:customStyle="1" w:styleId="3F20DC9F48224716BC3316D09D9EB997">
    <w:name w:val="3F20DC9F48224716BC3316D09D9EB997"/>
    <w:rsid w:val="0086110C"/>
  </w:style>
  <w:style w:type="paragraph" w:customStyle="1" w:styleId="B1E710348E734BAE960635A9BA334687">
    <w:name w:val="B1E710348E734BAE960635A9BA334687"/>
    <w:rsid w:val="0086110C"/>
  </w:style>
  <w:style w:type="paragraph" w:customStyle="1" w:styleId="671392A6E0B241F18B69F50F5BB63500">
    <w:name w:val="671392A6E0B241F18B69F50F5BB63500"/>
    <w:rsid w:val="0086110C"/>
  </w:style>
  <w:style w:type="paragraph" w:customStyle="1" w:styleId="7B0A9564B379480497B992B2F19CE1B9">
    <w:name w:val="7B0A9564B379480497B992B2F19CE1B9"/>
    <w:rsid w:val="0086110C"/>
  </w:style>
  <w:style w:type="paragraph" w:customStyle="1" w:styleId="29765CF393F245D0A989836E38199DDA">
    <w:name w:val="29765CF393F245D0A989836E38199DDA"/>
    <w:rsid w:val="0086110C"/>
  </w:style>
  <w:style w:type="paragraph" w:customStyle="1" w:styleId="4ED6815B5E58443F9069FA1F0330C055">
    <w:name w:val="4ED6815B5E58443F9069FA1F0330C055"/>
    <w:rsid w:val="0086110C"/>
  </w:style>
  <w:style w:type="paragraph" w:customStyle="1" w:styleId="CE47EAAE8A694AA39C560C1FCF3DE0B6">
    <w:name w:val="CE47EAAE8A694AA39C560C1FCF3DE0B6"/>
    <w:rsid w:val="000E58A2"/>
  </w:style>
  <w:style w:type="paragraph" w:customStyle="1" w:styleId="D7A1C960836E4588B4FBA7CF53E140FF">
    <w:name w:val="D7A1C960836E4588B4FBA7CF53E140FF"/>
    <w:rsid w:val="00E10F75"/>
  </w:style>
  <w:style w:type="paragraph" w:customStyle="1" w:styleId="A323552A9BD6497F8E4EB672143C9877">
    <w:name w:val="A323552A9BD6497F8E4EB672143C9877"/>
    <w:rsid w:val="00E10F75"/>
  </w:style>
  <w:style w:type="paragraph" w:customStyle="1" w:styleId="92104B9DC2054B329B104EE9D636D748">
    <w:name w:val="92104B9DC2054B329B104EE9D636D748"/>
    <w:rsid w:val="00E10F75"/>
  </w:style>
  <w:style w:type="paragraph" w:customStyle="1" w:styleId="4E4092A1F1D3473997BFFEA7D45C2C8B">
    <w:name w:val="4E4092A1F1D3473997BFFEA7D45C2C8B"/>
    <w:rsid w:val="00E10F75"/>
  </w:style>
  <w:style w:type="paragraph" w:customStyle="1" w:styleId="D05D09F642634991ACCD115E9E38DDB5">
    <w:name w:val="D05D09F642634991ACCD115E9E38DDB5"/>
    <w:rsid w:val="00E10F75"/>
  </w:style>
  <w:style w:type="paragraph" w:customStyle="1" w:styleId="4FBB2D82AEA440FCAE5B37728574A2E9">
    <w:name w:val="4FBB2D82AEA440FCAE5B37728574A2E9"/>
    <w:rsid w:val="00E10F75"/>
  </w:style>
  <w:style w:type="paragraph" w:customStyle="1" w:styleId="C026898AD79A44F6914289694C2D3796">
    <w:name w:val="C026898AD79A44F6914289694C2D3796"/>
    <w:rsid w:val="00E10F75"/>
  </w:style>
  <w:style w:type="paragraph" w:customStyle="1" w:styleId="58591561B77D49C18AC6390C47F989B6">
    <w:name w:val="58591561B77D49C18AC6390C47F989B6"/>
    <w:rsid w:val="00E10F75"/>
  </w:style>
  <w:style w:type="paragraph" w:customStyle="1" w:styleId="195E0522B5C747839B98ACB99C573607">
    <w:name w:val="195E0522B5C747839B98ACB99C573607"/>
    <w:rsid w:val="00E10F75"/>
  </w:style>
  <w:style w:type="paragraph" w:customStyle="1" w:styleId="F44BAA05519E46098A6AB8AF1EDE48E5">
    <w:name w:val="F44BAA05519E46098A6AB8AF1EDE48E5"/>
    <w:rsid w:val="00E10F75"/>
  </w:style>
  <w:style w:type="paragraph" w:customStyle="1" w:styleId="007C5CF97CE94382B1B7FB8F0293908E">
    <w:name w:val="007C5CF97CE94382B1B7FB8F0293908E"/>
    <w:rsid w:val="00E10F75"/>
  </w:style>
  <w:style w:type="paragraph" w:customStyle="1" w:styleId="19EFF8BC23B840C7BC1FB875BCBFB16D">
    <w:name w:val="19EFF8BC23B840C7BC1FB875BCBFB16D"/>
    <w:rsid w:val="00E10F75"/>
  </w:style>
  <w:style w:type="paragraph" w:customStyle="1" w:styleId="DFBE153C6E42437F8AD118B99732322C">
    <w:name w:val="DFBE153C6E42437F8AD118B99732322C"/>
    <w:rsid w:val="00E10F75"/>
  </w:style>
  <w:style w:type="paragraph" w:customStyle="1" w:styleId="EECB0287037641359BE59B1E7DFD73D8">
    <w:name w:val="EECB0287037641359BE59B1E7DFD73D8"/>
    <w:rsid w:val="00E10F75"/>
  </w:style>
  <w:style w:type="paragraph" w:customStyle="1" w:styleId="C8B3948628DF4F749997278A4862783D">
    <w:name w:val="C8B3948628DF4F749997278A4862783D"/>
    <w:rsid w:val="00E10F75"/>
  </w:style>
  <w:style w:type="paragraph" w:customStyle="1" w:styleId="C110CD72563F4146BFA5F95DFA311640">
    <w:name w:val="C110CD72563F4146BFA5F95DFA311640"/>
    <w:rsid w:val="00E10F75"/>
  </w:style>
  <w:style w:type="paragraph" w:customStyle="1" w:styleId="6034ABAA31B44687BF442AB5EA38458F">
    <w:name w:val="6034ABAA31B44687BF442AB5EA38458F"/>
    <w:rsid w:val="00E10F75"/>
  </w:style>
  <w:style w:type="paragraph" w:customStyle="1" w:styleId="5C517DE45CF14C338EDEDEE6A752309F">
    <w:name w:val="5C517DE45CF14C338EDEDEE6A752309F"/>
    <w:rsid w:val="00E10F75"/>
  </w:style>
  <w:style w:type="paragraph" w:customStyle="1" w:styleId="1C21D448C89944A68B090FB2A013BA6C">
    <w:name w:val="1C21D448C89944A68B090FB2A013BA6C"/>
    <w:rsid w:val="00E10F75"/>
  </w:style>
  <w:style w:type="paragraph" w:customStyle="1" w:styleId="9BBAB281BF7046DBBD669F726D42838D">
    <w:name w:val="9BBAB281BF7046DBBD669F726D42838D"/>
    <w:rsid w:val="00E10F75"/>
  </w:style>
  <w:style w:type="paragraph" w:customStyle="1" w:styleId="2C3418FE4FBE4CC9AE79EF693C57B06A">
    <w:name w:val="2C3418FE4FBE4CC9AE79EF693C57B06A"/>
    <w:rsid w:val="00E10F75"/>
  </w:style>
  <w:style w:type="paragraph" w:customStyle="1" w:styleId="9F05A28EBE8E4262B66F97B87699EB7C">
    <w:name w:val="9F05A28EBE8E4262B66F97B87699EB7C"/>
    <w:rsid w:val="00E10F75"/>
  </w:style>
  <w:style w:type="paragraph" w:customStyle="1" w:styleId="E19DB1A8CA0F425A8C086D3A07D26AB2">
    <w:name w:val="E19DB1A8CA0F425A8C086D3A07D26AB2"/>
    <w:rsid w:val="00E10F75"/>
  </w:style>
  <w:style w:type="paragraph" w:customStyle="1" w:styleId="3679526438EF46628D457C17D12415DA">
    <w:name w:val="3679526438EF46628D457C17D12415DA"/>
    <w:rsid w:val="00E10F75"/>
  </w:style>
  <w:style w:type="paragraph" w:customStyle="1" w:styleId="97AD92E60C5F4D4C9C9E0264A83F2CAC">
    <w:name w:val="97AD92E60C5F4D4C9C9E0264A83F2CAC"/>
    <w:rsid w:val="00E10F75"/>
  </w:style>
  <w:style w:type="paragraph" w:customStyle="1" w:styleId="066BC73B66CE4278BE6DEC1A7ED7EFA5">
    <w:name w:val="066BC73B66CE4278BE6DEC1A7ED7EFA5"/>
    <w:rsid w:val="00E10F75"/>
  </w:style>
  <w:style w:type="paragraph" w:customStyle="1" w:styleId="D0C1D1DA78194F43BFA587CBED7A9B6F">
    <w:name w:val="D0C1D1DA78194F43BFA587CBED7A9B6F"/>
    <w:rsid w:val="00E10F75"/>
  </w:style>
  <w:style w:type="paragraph" w:customStyle="1" w:styleId="E1DDBEFA773941F8BB5791F16637CF2A">
    <w:name w:val="E1DDBEFA773941F8BB5791F16637CF2A"/>
    <w:rsid w:val="00E10F75"/>
  </w:style>
  <w:style w:type="paragraph" w:customStyle="1" w:styleId="567702B0B6294B378D216A6192B03D25">
    <w:name w:val="567702B0B6294B378D216A6192B03D25"/>
    <w:rsid w:val="00E10F75"/>
  </w:style>
  <w:style w:type="paragraph" w:customStyle="1" w:styleId="B74CACA3C40649ABA8817F3A1C38AE08">
    <w:name w:val="B74CACA3C40649ABA8817F3A1C38AE08"/>
    <w:rsid w:val="00E10F75"/>
  </w:style>
  <w:style w:type="paragraph" w:customStyle="1" w:styleId="CE0788D18E404FB9A436463EE47BD712">
    <w:name w:val="CE0788D18E404FB9A436463EE47BD712"/>
    <w:rsid w:val="00E10F75"/>
  </w:style>
  <w:style w:type="paragraph" w:customStyle="1" w:styleId="F83AC38037C940D1B48E24BB1A804A46">
    <w:name w:val="F83AC38037C940D1B48E24BB1A804A46"/>
    <w:rsid w:val="00E10F75"/>
  </w:style>
  <w:style w:type="paragraph" w:customStyle="1" w:styleId="BD1BD0E385D94E76915B20E54B652980">
    <w:name w:val="BD1BD0E385D94E76915B20E54B652980"/>
    <w:rsid w:val="00E10F75"/>
  </w:style>
  <w:style w:type="paragraph" w:customStyle="1" w:styleId="1211071B4EC54F4E9C5C372FD69290FA">
    <w:name w:val="1211071B4EC54F4E9C5C372FD69290FA"/>
    <w:rsid w:val="00E10F75"/>
  </w:style>
  <w:style w:type="paragraph" w:customStyle="1" w:styleId="70B871AB465D4601826273FD81CE1F9D">
    <w:name w:val="70B871AB465D4601826273FD81CE1F9D"/>
    <w:rsid w:val="00E10F75"/>
  </w:style>
  <w:style w:type="paragraph" w:customStyle="1" w:styleId="73C93AAB94644E6CBCE6FAD199DC614E">
    <w:name w:val="73C93AAB94644E6CBCE6FAD199DC614E"/>
    <w:rsid w:val="00E10F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E3765119CFDF48B6C46ED3AC30D3DE" ma:contentTypeVersion="10" ma:contentTypeDescription="Create a new document." ma:contentTypeScope="" ma:versionID="7fd71bdcad24eb28697d907649286a17">
  <xsd:schema xmlns:xsd="http://www.w3.org/2001/XMLSchema" xmlns:xs="http://www.w3.org/2001/XMLSchema" xmlns:p="http://schemas.microsoft.com/office/2006/metadata/properties" xmlns:ns2="22f2eb97-4843-4008-9278-2b9f0c95a803" xmlns:ns3="5dd836a4-b82f-4eb7-91ff-10d2c0fcf48c" targetNamespace="http://schemas.microsoft.com/office/2006/metadata/properties" ma:root="true" ma:fieldsID="64f0aa12d1e6936aef1350ddd33e5da4" ns2:_="" ns3:_="">
    <xsd:import namespace="22f2eb97-4843-4008-9278-2b9f0c95a803"/>
    <xsd:import namespace="5dd836a4-b82f-4eb7-91ff-10d2c0fcf4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2eb97-4843-4008-9278-2b9f0c95a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d836a4-b82f-4eb7-91ff-10d2c0fcf4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D761C-56E0-4636-B918-C1A9254653CB}">
  <ds:schemaRefs>
    <ds:schemaRef ds:uri="http://schemas.openxmlformats.org/officeDocument/2006/bibliography"/>
  </ds:schemaRefs>
</ds:datastoreItem>
</file>

<file path=customXml/itemProps2.xml><?xml version="1.0" encoding="utf-8"?>
<ds:datastoreItem xmlns:ds="http://schemas.openxmlformats.org/officeDocument/2006/customXml" ds:itemID="{F3381935-E7DE-415F-80F8-D61606240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2eb97-4843-4008-9278-2b9f0c95a803"/>
    <ds:schemaRef ds:uri="5dd836a4-b82f-4eb7-91ff-10d2c0fcf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011B5C-F0D1-4B48-A7D1-3AF1BA437E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2237BA-C8AD-42F6-976F-5A7F6BEF90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4325</Words>
  <Characters>24653</Characters>
  <Application>Microsoft Office Word</Application>
  <DocSecurity>0</DocSecurity>
  <Lines>205</Lines>
  <Paragraphs>57</Paragraphs>
  <ScaleCrop>false</ScaleCrop>
  <Company/>
  <LinksUpToDate>false</LinksUpToDate>
  <CharactersWithSpaces>28921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Explosive Breaching</dc:title>
  <dc:subject/>
  <dc:creator>Turner, Joseph</dc:creator>
  <cp:keywords/>
  <dc:description/>
  <cp:lastModifiedBy>Toribio, Steve</cp:lastModifiedBy>
  <cp:revision>3</cp:revision>
  <dcterms:created xsi:type="dcterms:W3CDTF">2023-04-25T02:59:00Z</dcterms:created>
  <dcterms:modified xsi:type="dcterms:W3CDTF">2023-04-25T03:00:00Z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0x0101008CE3765119CFDF48B6C46ED3AC30D3DE</vt:lpwstr>
  </property>
</Properties>
</file>